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2DC" w:rsidRPr="00C41AA4" w:rsidRDefault="00F432DC" w:rsidP="00D14141">
      <w:pPr>
        <w:tabs>
          <w:tab w:val="left" w:pos="142"/>
        </w:tabs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C41AA4">
        <w:rPr>
          <w:rFonts w:ascii="Times New Roman" w:hAnsi="Times New Roman" w:cs="Times New Roman"/>
          <w:b/>
          <w:sz w:val="23"/>
          <w:szCs w:val="23"/>
        </w:rPr>
        <w:t>How do teachers access the best resource?</w:t>
      </w:r>
      <w:r w:rsidR="00A268F3" w:rsidRPr="00C41AA4">
        <w:rPr>
          <w:rFonts w:ascii="Times New Roman" w:hAnsi="Times New Roman" w:cs="Times New Roman"/>
          <w:b/>
          <w:sz w:val="23"/>
          <w:szCs w:val="23"/>
        </w:rPr>
        <w:t xml:space="preserve"> (Access) </w:t>
      </w:r>
    </w:p>
    <w:p w:rsidR="007831A4" w:rsidRPr="00C41AA4" w:rsidRDefault="0076313F" w:rsidP="00D14141">
      <w:pPr>
        <w:pStyle w:val="ListParagraph"/>
        <w:numPr>
          <w:ilvl w:val="0"/>
          <w:numId w:val="5"/>
        </w:numPr>
        <w:tabs>
          <w:tab w:val="left" w:pos="142"/>
        </w:tabs>
        <w:ind w:left="0" w:firstLine="0"/>
        <w:rPr>
          <w:sz w:val="23"/>
          <w:szCs w:val="23"/>
        </w:rPr>
      </w:pPr>
      <w:r w:rsidRPr="00C41AA4">
        <w:rPr>
          <w:sz w:val="23"/>
          <w:szCs w:val="23"/>
        </w:rPr>
        <w:t>You can find the video on YouTube by typing in: “</w:t>
      </w:r>
      <w:r w:rsidR="00F432DC" w:rsidRPr="00C41AA4">
        <w:rPr>
          <w:sz w:val="23"/>
          <w:szCs w:val="23"/>
        </w:rPr>
        <w:t xml:space="preserve">Kony 2012” </w:t>
      </w:r>
      <w:r w:rsidR="007831A4" w:rsidRPr="00C41AA4">
        <w:rPr>
          <w:sz w:val="23"/>
          <w:szCs w:val="23"/>
        </w:rPr>
        <w:t xml:space="preserve">Note: </w:t>
      </w:r>
      <w:r w:rsidR="00F432DC" w:rsidRPr="00C41AA4">
        <w:rPr>
          <w:sz w:val="23"/>
          <w:szCs w:val="23"/>
        </w:rPr>
        <w:t>If you download real-player on your computer</w:t>
      </w:r>
      <w:r w:rsidRPr="00C41AA4">
        <w:rPr>
          <w:sz w:val="23"/>
          <w:szCs w:val="23"/>
        </w:rPr>
        <w:t xml:space="preserve">, </w:t>
      </w:r>
      <w:r w:rsidR="00F432DC" w:rsidRPr="00C41AA4">
        <w:rPr>
          <w:sz w:val="23"/>
          <w:szCs w:val="23"/>
        </w:rPr>
        <w:t>on the right upper corner of the video</w:t>
      </w:r>
      <w:r w:rsidR="006F1DEC" w:rsidRPr="00C41AA4">
        <w:rPr>
          <w:sz w:val="23"/>
          <w:szCs w:val="23"/>
        </w:rPr>
        <w:t xml:space="preserve"> on YouTube</w:t>
      </w:r>
      <w:r w:rsidR="00F432DC" w:rsidRPr="00C41AA4">
        <w:rPr>
          <w:sz w:val="23"/>
          <w:szCs w:val="23"/>
        </w:rPr>
        <w:t xml:space="preserve"> you’ll see download this vid</w:t>
      </w:r>
      <w:r w:rsidR="002D3AA8">
        <w:rPr>
          <w:sz w:val="23"/>
          <w:szCs w:val="23"/>
        </w:rPr>
        <w:t>eo.</w:t>
      </w:r>
      <w:r w:rsidR="007831A4" w:rsidRPr="00C41AA4">
        <w:rPr>
          <w:sz w:val="23"/>
          <w:szCs w:val="23"/>
        </w:rPr>
        <w:t xml:space="preserve"> </w:t>
      </w:r>
      <w:r w:rsidR="002D3AA8">
        <w:rPr>
          <w:sz w:val="23"/>
          <w:szCs w:val="23"/>
        </w:rPr>
        <w:t>C</w:t>
      </w:r>
      <w:r w:rsidR="00F432DC" w:rsidRPr="00C41AA4">
        <w:rPr>
          <w:sz w:val="23"/>
          <w:szCs w:val="23"/>
        </w:rPr>
        <w:t xml:space="preserve">lick </w:t>
      </w:r>
      <w:r w:rsidR="007831A4" w:rsidRPr="00C41AA4">
        <w:rPr>
          <w:sz w:val="23"/>
          <w:szCs w:val="23"/>
        </w:rPr>
        <w:t>“</w:t>
      </w:r>
      <w:r w:rsidR="00F432DC" w:rsidRPr="00C41AA4">
        <w:rPr>
          <w:sz w:val="23"/>
          <w:szCs w:val="23"/>
        </w:rPr>
        <w:t>download video</w:t>
      </w:r>
      <w:r w:rsidR="007831A4" w:rsidRPr="00C41AA4">
        <w:rPr>
          <w:sz w:val="23"/>
          <w:szCs w:val="23"/>
        </w:rPr>
        <w:t xml:space="preserve">” to save the video to your </w:t>
      </w:r>
      <w:r w:rsidRPr="00C41AA4">
        <w:rPr>
          <w:sz w:val="23"/>
          <w:szCs w:val="23"/>
        </w:rPr>
        <w:t>computer. Then</w:t>
      </w:r>
      <w:r w:rsidR="00A268F3" w:rsidRPr="00C41AA4">
        <w:rPr>
          <w:sz w:val="23"/>
          <w:szCs w:val="23"/>
        </w:rPr>
        <w:t>, open real-player, go</w:t>
      </w:r>
      <w:r w:rsidR="00F432DC" w:rsidRPr="00C41AA4">
        <w:rPr>
          <w:sz w:val="23"/>
          <w:szCs w:val="23"/>
        </w:rPr>
        <w:t xml:space="preserve"> to your library and drag t</w:t>
      </w:r>
      <w:r w:rsidR="006F1DEC" w:rsidRPr="00C41AA4">
        <w:rPr>
          <w:sz w:val="23"/>
          <w:szCs w:val="23"/>
        </w:rPr>
        <w:t xml:space="preserve">he video file onto your </w:t>
      </w:r>
      <w:r w:rsidRPr="00C41AA4">
        <w:rPr>
          <w:sz w:val="23"/>
          <w:szCs w:val="23"/>
        </w:rPr>
        <w:t>computer. This</w:t>
      </w:r>
      <w:r w:rsidR="007831A4" w:rsidRPr="00C41AA4">
        <w:rPr>
          <w:sz w:val="23"/>
          <w:szCs w:val="23"/>
        </w:rPr>
        <w:t xml:space="preserve"> will allow you to</w:t>
      </w:r>
      <w:r w:rsidR="00F432DC" w:rsidRPr="00C41AA4">
        <w:rPr>
          <w:sz w:val="23"/>
          <w:szCs w:val="23"/>
        </w:rPr>
        <w:t xml:space="preserve"> play the video in the future</w:t>
      </w:r>
      <w:r w:rsidR="007831A4" w:rsidRPr="00C41AA4">
        <w:rPr>
          <w:sz w:val="23"/>
          <w:szCs w:val="23"/>
        </w:rPr>
        <w:t xml:space="preserve"> without any internet access.</w:t>
      </w:r>
    </w:p>
    <w:p w:rsidR="00F432DC" w:rsidRPr="00C41AA4" w:rsidRDefault="00F432DC" w:rsidP="00D14141">
      <w:pPr>
        <w:pStyle w:val="ListParagraph"/>
        <w:numPr>
          <w:ilvl w:val="0"/>
          <w:numId w:val="5"/>
        </w:numPr>
        <w:tabs>
          <w:tab w:val="left" w:pos="142"/>
        </w:tabs>
        <w:ind w:left="0" w:firstLine="0"/>
        <w:rPr>
          <w:sz w:val="23"/>
          <w:szCs w:val="23"/>
        </w:rPr>
      </w:pPr>
      <w:r w:rsidRPr="00C41AA4">
        <w:rPr>
          <w:sz w:val="23"/>
          <w:szCs w:val="23"/>
        </w:rPr>
        <w:t>You can</w:t>
      </w:r>
      <w:r w:rsidR="002D3AA8">
        <w:rPr>
          <w:sz w:val="23"/>
          <w:szCs w:val="23"/>
        </w:rPr>
        <w:t xml:space="preserve"> also</w:t>
      </w:r>
      <w:r w:rsidRPr="00C41AA4">
        <w:rPr>
          <w:sz w:val="23"/>
          <w:szCs w:val="23"/>
        </w:rPr>
        <w:t xml:space="preserve"> </w:t>
      </w:r>
      <w:r w:rsidR="0076313F" w:rsidRPr="00C41AA4">
        <w:rPr>
          <w:sz w:val="23"/>
          <w:szCs w:val="23"/>
        </w:rPr>
        <w:t xml:space="preserve">find </w:t>
      </w:r>
      <w:r w:rsidR="002D3AA8">
        <w:rPr>
          <w:sz w:val="23"/>
          <w:szCs w:val="23"/>
        </w:rPr>
        <w:t xml:space="preserve">and watch the video </w:t>
      </w:r>
      <w:r w:rsidRPr="00C41AA4">
        <w:rPr>
          <w:sz w:val="23"/>
          <w:szCs w:val="23"/>
        </w:rPr>
        <w:t xml:space="preserve">on </w:t>
      </w:r>
      <w:r w:rsidR="002D3AA8">
        <w:rPr>
          <w:sz w:val="23"/>
          <w:szCs w:val="23"/>
        </w:rPr>
        <w:t xml:space="preserve">the </w:t>
      </w:r>
      <w:r w:rsidRPr="00C41AA4">
        <w:rPr>
          <w:sz w:val="23"/>
          <w:szCs w:val="23"/>
        </w:rPr>
        <w:t xml:space="preserve">Invisible Children’s </w:t>
      </w:r>
      <w:r w:rsidR="0076313F" w:rsidRPr="00C41AA4">
        <w:rPr>
          <w:sz w:val="23"/>
          <w:szCs w:val="23"/>
        </w:rPr>
        <w:t xml:space="preserve">website. </w:t>
      </w:r>
    </w:p>
    <w:p w:rsidR="007831A4" w:rsidRPr="00C41AA4" w:rsidRDefault="007831A4" w:rsidP="00D14141">
      <w:pPr>
        <w:pStyle w:val="ListParagraph"/>
        <w:tabs>
          <w:tab w:val="left" w:pos="142"/>
        </w:tabs>
        <w:ind w:left="0"/>
        <w:rPr>
          <w:sz w:val="23"/>
          <w:szCs w:val="23"/>
        </w:rPr>
      </w:pPr>
    </w:p>
    <w:p w:rsidR="00F432DC" w:rsidRPr="00C41AA4" w:rsidRDefault="00F432DC" w:rsidP="00D14141">
      <w:pPr>
        <w:tabs>
          <w:tab w:val="left" w:pos="142"/>
        </w:tabs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C41AA4">
        <w:rPr>
          <w:rFonts w:ascii="Times New Roman" w:hAnsi="Times New Roman" w:cs="Times New Roman"/>
          <w:b/>
          <w:sz w:val="23"/>
          <w:szCs w:val="23"/>
        </w:rPr>
        <w:t>What is the relevance of the resource to the curriculum and students?</w:t>
      </w:r>
      <w:r w:rsidR="00A268F3" w:rsidRPr="00C41AA4">
        <w:rPr>
          <w:rFonts w:ascii="Times New Roman" w:hAnsi="Times New Roman" w:cs="Times New Roman"/>
          <w:b/>
          <w:sz w:val="23"/>
          <w:szCs w:val="23"/>
        </w:rPr>
        <w:t xml:space="preserve"> (Rationale) </w:t>
      </w:r>
    </w:p>
    <w:p w:rsidR="007831A4" w:rsidRPr="00D14141" w:rsidRDefault="007C43EB" w:rsidP="00D14141">
      <w:pPr>
        <w:tabs>
          <w:tab w:val="left" w:pos="142"/>
        </w:tabs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D14141">
        <w:rPr>
          <w:rFonts w:ascii="Times New Roman" w:hAnsi="Times New Roman" w:cs="Times New Roman"/>
          <w:b/>
          <w:sz w:val="23"/>
          <w:szCs w:val="23"/>
        </w:rPr>
        <w:t>Students</w:t>
      </w:r>
      <w:r w:rsidR="00AA4935" w:rsidRPr="00D14141">
        <w:rPr>
          <w:rFonts w:ascii="Times New Roman" w:hAnsi="Times New Roman" w:cs="Times New Roman"/>
          <w:b/>
          <w:sz w:val="23"/>
          <w:szCs w:val="23"/>
        </w:rPr>
        <w:t>:</w:t>
      </w:r>
    </w:p>
    <w:p w:rsidR="007831A4" w:rsidRPr="00C41AA4" w:rsidRDefault="00341A24" w:rsidP="000F4A98">
      <w:pPr>
        <w:pStyle w:val="ListParagraph"/>
        <w:numPr>
          <w:ilvl w:val="0"/>
          <w:numId w:val="17"/>
        </w:numPr>
        <w:tabs>
          <w:tab w:val="left" w:pos="142"/>
        </w:tabs>
        <w:ind w:left="0" w:firstLine="0"/>
        <w:rPr>
          <w:sz w:val="23"/>
          <w:szCs w:val="23"/>
        </w:rPr>
      </w:pPr>
      <w:r>
        <w:rPr>
          <w:sz w:val="23"/>
          <w:szCs w:val="23"/>
        </w:rPr>
        <w:t xml:space="preserve">Readiness: </w:t>
      </w:r>
      <w:r w:rsidR="00A268F3" w:rsidRPr="00C41AA4">
        <w:rPr>
          <w:sz w:val="23"/>
          <w:szCs w:val="23"/>
        </w:rPr>
        <w:t>Many of your students</w:t>
      </w:r>
      <w:r w:rsidR="00F432DC" w:rsidRPr="00C41AA4">
        <w:rPr>
          <w:sz w:val="23"/>
          <w:szCs w:val="23"/>
        </w:rPr>
        <w:t xml:space="preserve"> will have posted </w:t>
      </w:r>
      <w:r w:rsidR="002D3AA8">
        <w:rPr>
          <w:sz w:val="23"/>
          <w:szCs w:val="23"/>
        </w:rPr>
        <w:t xml:space="preserve">or seen </w:t>
      </w:r>
      <w:r w:rsidR="00F432DC" w:rsidRPr="00C41AA4">
        <w:rPr>
          <w:sz w:val="23"/>
          <w:szCs w:val="23"/>
        </w:rPr>
        <w:t>the video on facebook</w:t>
      </w:r>
      <w:r w:rsidR="002D3AA8">
        <w:rPr>
          <w:sz w:val="23"/>
          <w:szCs w:val="23"/>
        </w:rPr>
        <w:t>,</w:t>
      </w:r>
      <w:r w:rsidR="00F432DC" w:rsidRPr="00C41AA4">
        <w:rPr>
          <w:sz w:val="23"/>
          <w:szCs w:val="23"/>
        </w:rPr>
        <w:t xml:space="preserve"> or tweeted </w:t>
      </w:r>
      <w:r w:rsidR="007831A4" w:rsidRPr="00C41AA4">
        <w:rPr>
          <w:sz w:val="23"/>
          <w:szCs w:val="23"/>
        </w:rPr>
        <w:t xml:space="preserve">about </w:t>
      </w:r>
      <w:r w:rsidR="00F432DC" w:rsidRPr="00C41AA4">
        <w:rPr>
          <w:sz w:val="23"/>
          <w:szCs w:val="23"/>
        </w:rPr>
        <w:t xml:space="preserve">the video on </w:t>
      </w:r>
      <w:r w:rsidR="00D14141">
        <w:rPr>
          <w:sz w:val="23"/>
          <w:szCs w:val="23"/>
        </w:rPr>
        <w:t xml:space="preserve">twitter, so </w:t>
      </w:r>
      <w:r w:rsidR="00D14141">
        <w:rPr>
          <w:rStyle w:val="Strong"/>
          <w:b w:val="0"/>
          <w:sz w:val="23"/>
          <w:szCs w:val="23"/>
        </w:rPr>
        <w:t>a</w:t>
      </w:r>
      <w:r w:rsidR="00D14141" w:rsidRPr="00C41AA4">
        <w:rPr>
          <w:rStyle w:val="Strong"/>
          <w:b w:val="0"/>
          <w:sz w:val="23"/>
          <w:szCs w:val="23"/>
        </w:rPr>
        <w:t>sk the whole class if they have seen or heard about the Kony 2012 video</w:t>
      </w:r>
      <w:r w:rsidR="00D14141">
        <w:rPr>
          <w:rStyle w:val="Strong"/>
          <w:b w:val="0"/>
          <w:sz w:val="23"/>
          <w:szCs w:val="23"/>
        </w:rPr>
        <w:t xml:space="preserve"> during your minds-on.</w:t>
      </w:r>
    </w:p>
    <w:p w:rsidR="007831A4" w:rsidRPr="00C41AA4" w:rsidRDefault="00AE1032" w:rsidP="000F4A98">
      <w:pPr>
        <w:pStyle w:val="ListParagraph"/>
        <w:numPr>
          <w:ilvl w:val="0"/>
          <w:numId w:val="6"/>
        </w:numPr>
        <w:tabs>
          <w:tab w:val="left" w:pos="142"/>
        </w:tabs>
        <w:ind w:left="0" w:firstLine="0"/>
        <w:rPr>
          <w:sz w:val="23"/>
          <w:szCs w:val="23"/>
        </w:rPr>
      </w:pPr>
      <w:r w:rsidRPr="00C41AA4">
        <w:rPr>
          <w:sz w:val="23"/>
          <w:szCs w:val="23"/>
        </w:rPr>
        <w:t xml:space="preserve">The </w:t>
      </w:r>
      <w:r>
        <w:rPr>
          <w:sz w:val="23"/>
          <w:szCs w:val="23"/>
        </w:rPr>
        <w:t xml:space="preserve">child soldiers </w:t>
      </w:r>
      <w:r w:rsidR="00D14141">
        <w:rPr>
          <w:sz w:val="23"/>
          <w:szCs w:val="23"/>
        </w:rPr>
        <w:t>(in the video) are similar in age</w:t>
      </w:r>
      <w:r>
        <w:rPr>
          <w:sz w:val="23"/>
          <w:szCs w:val="23"/>
        </w:rPr>
        <w:t>, so it will re</w:t>
      </w:r>
      <w:r w:rsidR="00D14141">
        <w:rPr>
          <w:sz w:val="23"/>
          <w:szCs w:val="23"/>
        </w:rPr>
        <w:t>ally hit home for many of Grade 10s.</w:t>
      </w:r>
      <w:r>
        <w:rPr>
          <w:sz w:val="23"/>
          <w:szCs w:val="23"/>
        </w:rPr>
        <w:t xml:space="preserve"> </w:t>
      </w:r>
    </w:p>
    <w:p w:rsidR="007831A4" w:rsidRPr="00C41AA4" w:rsidRDefault="00341A24" w:rsidP="000F4A98">
      <w:pPr>
        <w:pStyle w:val="ListParagraph"/>
        <w:numPr>
          <w:ilvl w:val="0"/>
          <w:numId w:val="6"/>
        </w:numPr>
        <w:tabs>
          <w:tab w:val="left" w:pos="142"/>
        </w:tabs>
        <w:ind w:left="0" w:firstLine="0"/>
        <w:rPr>
          <w:rStyle w:val="Strong"/>
          <w:b w:val="0"/>
          <w:bCs w:val="0"/>
          <w:sz w:val="23"/>
          <w:szCs w:val="23"/>
        </w:rPr>
      </w:pPr>
      <w:r>
        <w:rPr>
          <w:sz w:val="23"/>
          <w:szCs w:val="23"/>
        </w:rPr>
        <w:t xml:space="preserve">Interest &amp; Musical/Rhythmic &amp; Visual Intelligence: </w:t>
      </w:r>
      <w:r w:rsidR="007831A4" w:rsidRPr="00C41AA4">
        <w:rPr>
          <w:sz w:val="23"/>
          <w:szCs w:val="23"/>
        </w:rPr>
        <w:t xml:space="preserve">The </w:t>
      </w:r>
      <w:r w:rsidR="00D14141">
        <w:rPr>
          <w:sz w:val="23"/>
          <w:szCs w:val="23"/>
        </w:rPr>
        <w:t xml:space="preserve">engaging </w:t>
      </w:r>
      <w:r w:rsidR="007831A4" w:rsidRPr="00C41AA4">
        <w:rPr>
          <w:sz w:val="23"/>
          <w:szCs w:val="23"/>
        </w:rPr>
        <w:t>video</w:t>
      </w:r>
      <w:r w:rsidR="00F432DC" w:rsidRPr="00C41AA4">
        <w:rPr>
          <w:sz w:val="23"/>
          <w:szCs w:val="23"/>
        </w:rPr>
        <w:t xml:space="preserve"> </w:t>
      </w:r>
      <w:r w:rsidR="007C43EB" w:rsidRPr="00C41AA4">
        <w:rPr>
          <w:sz w:val="23"/>
          <w:szCs w:val="23"/>
        </w:rPr>
        <w:t>contains</w:t>
      </w:r>
      <w:r w:rsidR="007831A4" w:rsidRPr="00C41AA4">
        <w:rPr>
          <w:sz w:val="23"/>
          <w:szCs w:val="23"/>
        </w:rPr>
        <w:t xml:space="preserve"> popular songs</w:t>
      </w:r>
      <w:r w:rsidR="00A268F3" w:rsidRPr="00C41AA4">
        <w:rPr>
          <w:sz w:val="23"/>
          <w:szCs w:val="23"/>
        </w:rPr>
        <w:t xml:space="preserve"> that your students may like,</w:t>
      </w:r>
      <w:r w:rsidR="007831A4" w:rsidRPr="00C41AA4">
        <w:rPr>
          <w:sz w:val="23"/>
          <w:szCs w:val="23"/>
        </w:rPr>
        <w:t xml:space="preserve"> such as</w:t>
      </w:r>
      <w:r w:rsidR="007C43EB" w:rsidRPr="00C41AA4">
        <w:rPr>
          <w:sz w:val="23"/>
          <w:szCs w:val="23"/>
        </w:rPr>
        <w:t xml:space="preserve">: </w:t>
      </w:r>
      <w:r w:rsidR="007831A4" w:rsidRPr="00C41AA4">
        <w:rPr>
          <w:sz w:val="23"/>
          <w:szCs w:val="23"/>
        </w:rPr>
        <w:t>“</w:t>
      </w:r>
      <w:r w:rsidR="007C43EB" w:rsidRPr="00C41AA4">
        <w:rPr>
          <w:sz w:val="23"/>
          <w:szCs w:val="23"/>
        </w:rPr>
        <w:t>Who Gone Stop Me</w:t>
      </w:r>
      <w:r w:rsidR="007831A4" w:rsidRPr="00C41AA4">
        <w:rPr>
          <w:sz w:val="23"/>
          <w:szCs w:val="23"/>
        </w:rPr>
        <w:t>” by Jay Z, “Punching in a Dream” by</w:t>
      </w:r>
      <w:r w:rsidR="007C43EB" w:rsidRPr="00C41AA4">
        <w:rPr>
          <w:sz w:val="23"/>
          <w:szCs w:val="23"/>
        </w:rPr>
        <w:t xml:space="preserve"> The Naked and Famous, </w:t>
      </w:r>
      <w:r w:rsidR="007831A4" w:rsidRPr="00C41AA4">
        <w:rPr>
          <w:sz w:val="23"/>
          <w:szCs w:val="23"/>
        </w:rPr>
        <w:t>“</w:t>
      </w:r>
      <w:r w:rsidR="007C43EB" w:rsidRPr="00C41AA4">
        <w:rPr>
          <w:rStyle w:val="Strong"/>
          <w:b w:val="0"/>
          <w:sz w:val="23"/>
          <w:szCs w:val="23"/>
        </w:rPr>
        <w:t>Ghosts 1 Track 2</w:t>
      </w:r>
      <w:r w:rsidR="007831A4" w:rsidRPr="00C41AA4">
        <w:rPr>
          <w:rStyle w:val="Strong"/>
          <w:b w:val="0"/>
          <w:sz w:val="23"/>
          <w:szCs w:val="23"/>
        </w:rPr>
        <w:t>”</w:t>
      </w:r>
      <w:r w:rsidR="007C43EB" w:rsidRPr="00C41AA4">
        <w:rPr>
          <w:rStyle w:val="Strong"/>
          <w:b w:val="0"/>
          <w:sz w:val="23"/>
          <w:szCs w:val="23"/>
        </w:rPr>
        <w:t xml:space="preserve"> by Nine Inch Nails, </w:t>
      </w:r>
      <w:r w:rsidR="007831A4" w:rsidRPr="00C41AA4">
        <w:rPr>
          <w:rStyle w:val="Strong"/>
          <w:b w:val="0"/>
          <w:sz w:val="23"/>
          <w:szCs w:val="23"/>
        </w:rPr>
        <w:t>“</w:t>
      </w:r>
      <w:r w:rsidR="007C43EB" w:rsidRPr="00C41AA4">
        <w:rPr>
          <w:rStyle w:val="Strong"/>
          <w:b w:val="0"/>
          <w:sz w:val="23"/>
          <w:szCs w:val="23"/>
        </w:rPr>
        <w:t>Roll Away Your Stone</w:t>
      </w:r>
      <w:r w:rsidR="007831A4" w:rsidRPr="00C41AA4">
        <w:rPr>
          <w:rStyle w:val="Strong"/>
          <w:b w:val="0"/>
          <w:sz w:val="23"/>
          <w:szCs w:val="23"/>
        </w:rPr>
        <w:t>”</w:t>
      </w:r>
      <w:r w:rsidR="007C43EB" w:rsidRPr="00C41AA4">
        <w:rPr>
          <w:rStyle w:val="Strong"/>
          <w:b w:val="0"/>
          <w:sz w:val="23"/>
          <w:szCs w:val="23"/>
        </w:rPr>
        <w:t xml:space="preserve"> by Mumford and Sons, </w:t>
      </w:r>
      <w:r w:rsidR="007831A4" w:rsidRPr="00C41AA4">
        <w:rPr>
          <w:rStyle w:val="Strong"/>
          <w:b w:val="0"/>
          <w:sz w:val="23"/>
          <w:szCs w:val="23"/>
        </w:rPr>
        <w:t>“</w:t>
      </w:r>
      <w:r w:rsidR="007C43EB" w:rsidRPr="00C41AA4">
        <w:rPr>
          <w:rStyle w:val="Strong"/>
          <w:b w:val="0"/>
          <w:sz w:val="23"/>
          <w:szCs w:val="23"/>
        </w:rPr>
        <w:t>On</w:t>
      </w:r>
      <w:r w:rsidR="007831A4" w:rsidRPr="00C41AA4">
        <w:rPr>
          <w:rStyle w:val="Strong"/>
          <w:b w:val="0"/>
          <w:sz w:val="23"/>
          <w:szCs w:val="23"/>
        </w:rPr>
        <w:t>”</w:t>
      </w:r>
      <w:r w:rsidR="007C43EB" w:rsidRPr="00C41AA4">
        <w:rPr>
          <w:rStyle w:val="Strong"/>
          <w:b w:val="0"/>
          <w:sz w:val="23"/>
          <w:szCs w:val="23"/>
        </w:rPr>
        <w:t xml:space="preserve"> by Bloc Party, </w:t>
      </w:r>
      <w:r w:rsidR="007831A4" w:rsidRPr="00C41AA4">
        <w:rPr>
          <w:rStyle w:val="Strong"/>
          <w:b w:val="0"/>
          <w:sz w:val="23"/>
          <w:szCs w:val="23"/>
        </w:rPr>
        <w:t>“A Dream Within a Dream”</w:t>
      </w:r>
      <w:r w:rsidR="007C43EB" w:rsidRPr="00C41AA4">
        <w:rPr>
          <w:rStyle w:val="Strong"/>
          <w:b w:val="0"/>
          <w:sz w:val="23"/>
          <w:szCs w:val="23"/>
        </w:rPr>
        <w:t xml:space="preserve"> by The Glitch Mob and </w:t>
      </w:r>
      <w:r w:rsidR="007831A4" w:rsidRPr="00C41AA4">
        <w:rPr>
          <w:rStyle w:val="Strong"/>
          <w:b w:val="0"/>
          <w:sz w:val="23"/>
          <w:szCs w:val="23"/>
        </w:rPr>
        <w:t>“</w:t>
      </w:r>
      <w:r w:rsidR="007C43EB" w:rsidRPr="00C41AA4">
        <w:rPr>
          <w:rStyle w:val="Strong"/>
          <w:b w:val="0"/>
          <w:sz w:val="23"/>
          <w:szCs w:val="23"/>
        </w:rPr>
        <w:t>I Can't Stop</w:t>
      </w:r>
      <w:r w:rsidR="007831A4" w:rsidRPr="00C41AA4">
        <w:rPr>
          <w:rStyle w:val="Strong"/>
          <w:b w:val="0"/>
          <w:sz w:val="23"/>
          <w:szCs w:val="23"/>
        </w:rPr>
        <w:t>”</w:t>
      </w:r>
      <w:r w:rsidR="007C43EB" w:rsidRPr="00C41AA4">
        <w:rPr>
          <w:rStyle w:val="Strong"/>
          <w:b w:val="0"/>
          <w:sz w:val="23"/>
          <w:szCs w:val="23"/>
        </w:rPr>
        <w:t xml:space="preserve"> by Flux Pavilion.</w:t>
      </w:r>
    </w:p>
    <w:p w:rsidR="00F432DC" w:rsidRPr="00C41AA4" w:rsidRDefault="007831A4" w:rsidP="00D14141">
      <w:pPr>
        <w:pStyle w:val="ListParagraph"/>
        <w:numPr>
          <w:ilvl w:val="0"/>
          <w:numId w:val="6"/>
        </w:numPr>
        <w:tabs>
          <w:tab w:val="left" w:pos="142"/>
        </w:tabs>
        <w:ind w:left="0" w:firstLine="0"/>
        <w:rPr>
          <w:rStyle w:val="Strong"/>
          <w:b w:val="0"/>
          <w:bCs w:val="0"/>
          <w:sz w:val="23"/>
          <w:szCs w:val="23"/>
        </w:rPr>
      </w:pPr>
      <w:r w:rsidRPr="00C41AA4">
        <w:rPr>
          <w:rStyle w:val="Strong"/>
          <w:b w:val="0"/>
          <w:sz w:val="23"/>
          <w:szCs w:val="23"/>
        </w:rPr>
        <w:t>The video shows</w:t>
      </w:r>
      <w:r w:rsidR="007C43EB" w:rsidRPr="00C41AA4">
        <w:rPr>
          <w:rStyle w:val="Strong"/>
          <w:b w:val="0"/>
          <w:sz w:val="23"/>
          <w:szCs w:val="23"/>
        </w:rPr>
        <w:t xml:space="preserve"> </w:t>
      </w:r>
      <w:r w:rsidRPr="00C41AA4">
        <w:rPr>
          <w:rStyle w:val="Strong"/>
          <w:b w:val="0"/>
          <w:sz w:val="23"/>
          <w:szCs w:val="23"/>
        </w:rPr>
        <w:t xml:space="preserve">students what they can do on April 12, 2012, </w:t>
      </w:r>
      <w:r w:rsidR="007C43EB" w:rsidRPr="00C41AA4">
        <w:rPr>
          <w:rStyle w:val="Strong"/>
          <w:b w:val="0"/>
          <w:sz w:val="23"/>
          <w:szCs w:val="23"/>
        </w:rPr>
        <w:t xml:space="preserve">and how they can become </w:t>
      </w:r>
      <w:r w:rsidRPr="00C41AA4">
        <w:rPr>
          <w:rStyle w:val="Strong"/>
          <w:b w:val="0"/>
          <w:sz w:val="23"/>
          <w:szCs w:val="23"/>
        </w:rPr>
        <w:t xml:space="preserve">actively </w:t>
      </w:r>
      <w:r w:rsidR="007C43EB" w:rsidRPr="00C41AA4">
        <w:rPr>
          <w:rStyle w:val="Strong"/>
          <w:b w:val="0"/>
          <w:sz w:val="23"/>
          <w:szCs w:val="23"/>
        </w:rPr>
        <w:t xml:space="preserve">involved in the </w:t>
      </w:r>
      <w:r w:rsidRPr="00C41AA4">
        <w:rPr>
          <w:rStyle w:val="Strong"/>
          <w:b w:val="0"/>
          <w:sz w:val="23"/>
          <w:szCs w:val="23"/>
        </w:rPr>
        <w:t>fight to bring Joseph Kony (the leader of the LRA) to justice.</w:t>
      </w:r>
      <w:r w:rsidR="007C43EB" w:rsidRPr="00C41AA4">
        <w:rPr>
          <w:rStyle w:val="Strong"/>
          <w:b w:val="0"/>
          <w:sz w:val="23"/>
          <w:szCs w:val="23"/>
        </w:rPr>
        <w:br/>
      </w:r>
    </w:p>
    <w:p w:rsidR="0076313F" w:rsidRPr="00341A24" w:rsidRDefault="007C43EB" w:rsidP="00D14141">
      <w:pPr>
        <w:tabs>
          <w:tab w:val="left" w:pos="142"/>
          <w:tab w:val="left" w:pos="284"/>
        </w:tabs>
        <w:spacing w:line="240" w:lineRule="auto"/>
        <w:rPr>
          <w:rStyle w:val="Strong"/>
          <w:rFonts w:ascii="Times New Roman" w:hAnsi="Times New Roman" w:cs="Times New Roman"/>
          <w:b w:val="0"/>
          <w:sz w:val="23"/>
          <w:szCs w:val="23"/>
        </w:rPr>
      </w:pPr>
      <w:r w:rsidRPr="00D14141">
        <w:rPr>
          <w:rStyle w:val="Strong"/>
          <w:rFonts w:ascii="Times New Roman" w:hAnsi="Times New Roman" w:cs="Times New Roman"/>
          <w:sz w:val="23"/>
          <w:szCs w:val="23"/>
        </w:rPr>
        <w:t>Curriculum</w:t>
      </w:r>
      <w:r w:rsidR="0076313F" w:rsidRPr="00D14141">
        <w:rPr>
          <w:rStyle w:val="Strong"/>
          <w:rFonts w:ascii="Times New Roman" w:hAnsi="Times New Roman" w:cs="Times New Roman"/>
          <w:sz w:val="23"/>
          <w:szCs w:val="23"/>
        </w:rPr>
        <w:t xml:space="preserve">: </w:t>
      </w:r>
      <w:r w:rsidR="0058793E" w:rsidRPr="00D14141">
        <w:rPr>
          <w:rStyle w:val="Strong"/>
          <w:rFonts w:ascii="Times New Roman" w:hAnsi="Times New Roman" w:cs="Times New Roman"/>
          <w:sz w:val="23"/>
          <w:szCs w:val="23"/>
        </w:rPr>
        <w:t>Media Strand</w:t>
      </w:r>
      <w:r w:rsidR="00D14141">
        <w:rPr>
          <w:rStyle w:val="Strong"/>
          <w:rFonts w:ascii="Times New Roman" w:hAnsi="Times New Roman" w:cs="Times New Roman"/>
          <w:sz w:val="23"/>
          <w:szCs w:val="23"/>
        </w:rPr>
        <w:br/>
      </w:r>
      <w:r w:rsidR="0076313F" w:rsidRPr="00C41AA4">
        <w:rPr>
          <w:rStyle w:val="Strong"/>
          <w:rFonts w:ascii="Times New Roman" w:hAnsi="Times New Roman" w:cs="Times New Roman"/>
          <w:b w:val="0"/>
          <w:sz w:val="23"/>
          <w:szCs w:val="23"/>
        </w:rPr>
        <w:br/>
      </w:r>
      <w:r w:rsidR="00AE1032">
        <w:rPr>
          <w:rStyle w:val="Strong"/>
          <w:rFonts w:ascii="Times New Roman" w:hAnsi="Times New Roman" w:cs="Times New Roman"/>
          <w:b w:val="0"/>
          <w:sz w:val="23"/>
          <w:szCs w:val="23"/>
        </w:rPr>
        <w:t>O</w:t>
      </w:r>
      <w:r w:rsidR="0058793E" w:rsidRPr="00C41AA4">
        <w:rPr>
          <w:rStyle w:val="Strong"/>
          <w:rFonts w:ascii="Times New Roman" w:hAnsi="Times New Roman" w:cs="Times New Roman"/>
          <w:b w:val="0"/>
          <w:sz w:val="23"/>
          <w:szCs w:val="23"/>
        </w:rPr>
        <w:t xml:space="preserve">verall </w:t>
      </w:r>
      <w:r w:rsidR="0076313F" w:rsidRPr="00C41AA4">
        <w:rPr>
          <w:rStyle w:val="Strong"/>
          <w:rFonts w:ascii="Times New Roman" w:hAnsi="Times New Roman" w:cs="Times New Roman"/>
          <w:b w:val="0"/>
          <w:sz w:val="23"/>
          <w:szCs w:val="23"/>
        </w:rPr>
        <w:t>E</w:t>
      </w:r>
      <w:r w:rsidR="0058793E" w:rsidRPr="00C41AA4">
        <w:rPr>
          <w:rStyle w:val="Strong"/>
          <w:rFonts w:ascii="Times New Roman" w:hAnsi="Times New Roman" w:cs="Times New Roman"/>
          <w:b w:val="0"/>
          <w:sz w:val="23"/>
          <w:szCs w:val="23"/>
        </w:rPr>
        <w:t>xpectations</w:t>
      </w:r>
      <w:r w:rsidR="0076313F" w:rsidRPr="00C41AA4">
        <w:rPr>
          <w:rStyle w:val="Strong"/>
          <w:rFonts w:ascii="Times New Roman" w:hAnsi="Times New Roman" w:cs="Times New Roman"/>
          <w:b w:val="0"/>
          <w:sz w:val="23"/>
          <w:szCs w:val="23"/>
        </w:rPr>
        <w:t>:</w:t>
      </w:r>
      <w:r w:rsidR="00AA4935">
        <w:rPr>
          <w:rStyle w:val="Strong"/>
          <w:rFonts w:ascii="Times New Roman" w:hAnsi="Times New Roman" w:cs="Times New Roman"/>
          <w:b w:val="0"/>
          <w:sz w:val="23"/>
          <w:szCs w:val="23"/>
        </w:rPr>
        <w:t xml:space="preserve"> </w:t>
      </w:r>
      <w:r w:rsidR="0076313F" w:rsidRPr="00C41AA4">
        <w:rPr>
          <w:rStyle w:val="Strong"/>
          <w:rFonts w:ascii="Times New Roman" w:hAnsi="Times New Roman" w:cs="Times New Roman"/>
          <w:b w:val="0"/>
          <w:sz w:val="23"/>
          <w:szCs w:val="23"/>
        </w:rPr>
        <w:t>1.</w:t>
      </w:r>
      <w:r w:rsidR="0058793E" w:rsidRPr="00C41AA4">
        <w:rPr>
          <w:rStyle w:val="Strong"/>
          <w:rFonts w:ascii="Times New Roman" w:hAnsi="Times New Roman" w:cs="Times New Roman"/>
          <w:b w:val="0"/>
          <w:sz w:val="23"/>
          <w:szCs w:val="23"/>
        </w:rPr>
        <w:t xml:space="preserve">Understanding Media Texts: demonstrate an understanding of a variety of </w:t>
      </w:r>
      <w:r w:rsidR="0058793E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>media texts.</w:t>
      </w:r>
      <w:r w:rsidR="00AA4935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 xml:space="preserve"> </w:t>
      </w:r>
      <w:r w:rsidR="00AE1032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>2. Understanding</w:t>
      </w:r>
      <w:r w:rsidR="0058793E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 xml:space="preserve"> Media Forms, Conventions and Techniques: identify some media forms and explain how the conventions and techniques associated with them are used to create media. </w:t>
      </w:r>
      <w:r w:rsidR="00D14141">
        <w:rPr>
          <w:rStyle w:val="Strong"/>
          <w:rFonts w:ascii="Times New Roman" w:hAnsi="Times New Roman" w:cs="Times New Roman"/>
          <w:b w:val="0"/>
          <w:sz w:val="23"/>
          <w:szCs w:val="23"/>
        </w:rPr>
        <w:br/>
      </w:r>
      <w:r w:rsidR="00D14141">
        <w:rPr>
          <w:rStyle w:val="Strong"/>
          <w:rFonts w:ascii="Times New Roman" w:hAnsi="Times New Roman" w:cs="Times New Roman"/>
          <w:b w:val="0"/>
          <w:sz w:val="23"/>
          <w:szCs w:val="23"/>
        </w:rPr>
        <w:br/>
      </w:r>
      <w:r w:rsidR="0058793E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 xml:space="preserve">Specific </w:t>
      </w:r>
      <w:r w:rsidR="0076313F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>Expectations:</w:t>
      </w:r>
      <w:r w:rsidR="00341A24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 xml:space="preserve"> 1.1 </w:t>
      </w:r>
      <w:r w:rsidR="0058793E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>Explain how both simple and complex media texts are created to suit particular purposes and audience</w:t>
      </w:r>
      <w:r w:rsidR="00341A24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 xml:space="preserve">s. 1.2 </w:t>
      </w:r>
      <w:r w:rsidR="0076313F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>Interpret</w:t>
      </w:r>
      <w:r w:rsidR="0058793E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 xml:space="preserve"> </w:t>
      </w:r>
      <w:r w:rsidR="0076313F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 xml:space="preserve">media texts, including increasingly </w:t>
      </w:r>
      <w:r w:rsidR="0058793E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 xml:space="preserve">simple and </w:t>
      </w:r>
      <w:r w:rsidR="0076313F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>complex</w:t>
      </w:r>
      <w:r w:rsidR="0058793E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 xml:space="preserve"> media texts, </w:t>
      </w:r>
      <w:r w:rsidR="0076313F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>identifying</w:t>
      </w:r>
      <w:r w:rsidR="0058793E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 xml:space="preserve"> and explaining the overt and implied messages they convey</w:t>
      </w:r>
      <w:r w:rsidR="00341A24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 xml:space="preserve">. 1.3 </w:t>
      </w:r>
      <w:r w:rsidR="0076313F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>Evaluate</w:t>
      </w:r>
      <w:r w:rsidR="0058793E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 xml:space="preserve"> how effectively information, ideas</w:t>
      </w:r>
      <w:r w:rsidR="0076313F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>,</w:t>
      </w:r>
      <w:r w:rsidR="0058793E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 xml:space="preserve"> issues and opinions are communicated in both simple and complex media texts and decide whether the texts </w:t>
      </w:r>
      <w:r w:rsidR="0076313F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>achieve</w:t>
      </w:r>
      <w:r w:rsidR="0058793E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 xml:space="preserve"> their </w:t>
      </w:r>
      <w:r w:rsidR="0076313F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>intended purpos</w:t>
      </w:r>
      <w:r w:rsidR="00341A24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 xml:space="preserve">e. 1.4 </w:t>
      </w:r>
      <w:r w:rsidR="0076313F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>Identify and explain how different audience responses to selected media texts</w:t>
      </w:r>
      <w:r w:rsidR="00341A24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 xml:space="preserve">. 1.5 </w:t>
      </w:r>
      <w:r w:rsidR="0076313F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>Identify the perspectives and/or biases evident in both simple and complex media texts and comment on any questions that they may raise about beliefs, values and identit</w:t>
      </w:r>
      <w:r w:rsidR="00341A24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 xml:space="preserve">y. 2.1 </w:t>
      </w:r>
      <w:r w:rsidR="0076313F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>Identify general characteristics of several different media forms and explain how they shape content and create meanin</w:t>
      </w:r>
      <w:r w:rsidR="00341A24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 xml:space="preserve">g. 2.2 </w:t>
      </w:r>
      <w:r w:rsidR="0076313F" w:rsidRP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>Identify several different conventions and or techniques used in familiar media forms and explain how they convey meaning and influence their audience</w:t>
      </w:r>
      <w:r w:rsidR="00341A24">
        <w:rPr>
          <w:rStyle w:val="Strong"/>
          <w:rFonts w:ascii="Times New Roman" w:hAnsi="Times New Roman" w:cs="Times New Roman"/>
          <w:b w:val="0"/>
          <w:sz w:val="23"/>
          <w:szCs w:val="23"/>
        </w:rPr>
        <w:t>.</w:t>
      </w:r>
    </w:p>
    <w:p w:rsidR="007C43EB" w:rsidRPr="00C41AA4" w:rsidRDefault="003D51E1" w:rsidP="00D14141">
      <w:pPr>
        <w:tabs>
          <w:tab w:val="left" w:pos="142"/>
        </w:tabs>
        <w:spacing w:line="240" w:lineRule="auto"/>
        <w:rPr>
          <w:rStyle w:val="Strong"/>
          <w:rFonts w:ascii="Times New Roman" w:hAnsi="Times New Roman" w:cs="Times New Roman"/>
          <w:sz w:val="23"/>
          <w:szCs w:val="23"/>
        </w:rPr>
      </w:pPr>
      <w:r w:rsidRPr="00C41AA4">
        <w:rPr>
          <w:rStyle w:val="Strong"/>
          <w:rFonts w:ascii="Times New Roman" w:hAnsi="Times New Roman" w:cs="Times New Roman"/>
          <w:sz w:val="23"/>
          <w:szCs w:val="23"/>
        </w:rPr>
        <w:t>How was the resource used with students?</w:t>
      </w:r>
      <w:r w:rsidR="00A268F3" w:rsidRPr="00C41AA4">
        <w:rPr>
          <w:rStyle w:val="Strong"/>
          <w:rFonts w:ascii="Times New Roman" w:hAnsi="Times New Roman" w:cs="Times New Roman"/>
          <w:sz w:val="23"/>
          <w:szCs w:val="23"/>
        </w:rPr>
        <w:t xml:space="preserve"> (Practice) </w:t>
      </w:r>
    </w:p>
    <w:p w:rsidR="00D75AA1" w:rsidRPr="00C41AA4" w:rsidRDefault="00C41AA4" w:rsidP="00D14141">
      <w:pPr>
        <w:pStyle w:val="ListParagraph"/>
        <w:numPr>
          <w:ilvl w:val="0"/>
          <w:numId w:val="7"/>
        </w:numPr>
        <w:tabs>
          <w:tab w:val="left" w:pos="142"/>
        </w:tabs>
        <w:ind w:left="0" w:firstLine="0"/>
        <w:rPr>
          <w:rStyle w:val="Strong"/>
          <w:b w:val="0"/>
          <w:sz w:val="23"/>
          <w:szCs w:val="23"/>
        </w:rPr>
      </w:pPr>
      <w:r>
        <w:rPr>
          <w:rStyle w:val="Strong"/>
          <w:b w:val="0"/>
          <w:sz w:val="23"/>
          <w:szCs w:val="23"/>
        </w:rPr>
        <w:t>Minds-On:</w:t>
      </w:r>
      <w:r w:rsidRPr="00C41AA4">
        <w:rPr>
          <w:rStyle w:val="Strong"/>
          <w:b w:val="0"/>
          <w:sz w:val="23"/>
          <w:szCs w:val="23"/>
        </w:rPr>
        <w:t xml:space="preserve"> A</w:t>
      </w:r>
      <w:r w:rsidR="00D75AA1" w:rsidRPr="00C41AA4">
        <w:rPr>
          <w:rStyle w:val="Strong"/>
          <w:b w:val="0"/>
          <w:sz w:val="23"/>
          <w:szCs w:val="23"/>
        </w:rPr>
        <w:t>sk the</w:t>
      </w:r>
      <w:r w:rsidR="00BE6472" w:rsidRPr="00C41AA4">
        <w:rPr>
          <w:rStyle w:val="Strong"/>
          <w:b w:val="0"/>
          <w:sz w:val="23"/>
          <w:szCs w:val="23"/>
        </w:rPr>
        <w:t xml:space="preserve"> whole class if they have</w:t>
      </w:r>
      <w:r w:rsidR="003D51E1" w:rsidRPr="00C41AA4">
        <w:rPr>
          <w:rStyle w:val="Strong"/>
          <w:b w:val="0"/>
          <w:sz w:val="23"/>
          <w:szCs w:val="23"/>
        </w:rPr>
        <w:t xml:space="preserve"> seen or heard about the Kony 2012 video. </w:t>
      </w:r>
      <w:r w:rsidR="00D75AA1" w:rsidRPr="00C41AA4">
        <w:rPr>
          <w:rStyle w:val="Strong"/>
          <w:b w:val="0"/>
          <w:sz w:val="23"/>
          <w:szCs w:val="23"/>
        </w:rPr>
        <w:t>Note: Many of them will have</w:t>
      </w:r>
      <w:r w:rsidR="003D51E1" w:rsidRPr="00C41AA4">
        <w:rPr>
          <w:rStyle w:val="Strong"/>
          <w:b w:val="0"/>
          <w:sz w:val="23"/>
          <w:szCs w:val="23"/>
        </w:rPr>
        <w:t xml:space="preserve"> heard of it, a</w:t>
      </w:r>
      <w:r w:rsidR="00D75AA1" w:rsidRPr="00C41AA4">
        <w:rPr>
          <w:rStyle w:val="Strong"/>
          <w:b w:val="0"/>
          <w:sz w:val="23"/>
          <w:szCs w:val="23"/>
        </w:rPr>
        <w:t>nd several of them will have posted it</w:t>
      </w:r>
      <w:r w:rsidR="003D51E1" w:rsidRPr="00C41AA4">
        <w:rPr>
          <w:rStyle w:val="Strong"/>
          <w:b w:val="0"/>
          <w:sz w:val="23"/>
          <w:szCs w:val="23"/>
        </w:rPr>
        <w:t xml:space="preserve"> on </w:t>
      </w:r>
      <w:r w:rsidR="00D75AA1" w:rsidRPr="00C41AA4">
        <w:rPr>
          <w:rStyle w:val="Strong"/>
          <w:b w:val="0"/>
          <w:sz w:val="23"/>
          <w:szCs w:val="23"/>
        </w:rPr>
        <w:t xml:space="preserve">various </w:t>
      </w:r>
      <w:r w:rsidR="003D51E1" w:rsidRPr="00C41AA4">
        <w:rPr>
          <w:rStyle w:val="Strong"/>
          <w:b w:val="0"/>
          <w:sz w:val="23"/>
          <w:szCs w:val="23"/>
        </w:rPr>
        <w:t>social networking</w:t>
      </w:r>
      <w:r w:rsidR="00A268F3" w:rsidRPr="00C41AA4">
        <w:rPr>
          <w:rStyle w:val="Strong"/>
          <w:b w:val="0"/>
          <w:sz w:val="23"/>
          <w:szCs w:val="23"/>
        </w:rPr>
        <w:t xml:space="preserve"> sites</w:t>
      </w:r>
      <w:r w:rsidR="003D51E1" w:rsidRPr="00C41AA4">
        <w:rPr>
          <w:rStyle w:val="Strong"/>
          <w:b w:val="0"/>
          <w:sz w:val="23"/>
          <w:szCs w:val="23"/>
        </w:rPr>
        <w:t>.</w:t>
      </w:r>
    </w:p>
    <w:p w:rsidR="00D75AA1" w:rsidRPr="002D3AA8" w:rsidRDefault="006F1DEC" w:rsidP="00D14141">
      <w:pPr>
        <w:pStyle w:val="ListParagraph"/>
        <w:numPr>
          <w:ilvl w:val="0"/>
          <w:numId w:val="7"/>
        </w:numPr>
        <w:tabs>
          <w:tab w:val="left" w:pos="142"/>
        </w:tabs>
        <w:ind w:left="0" w:firstLine="0"/>
        <w:rPr>
          <w:rStyle w:val="Strong"/>
          <w:b w:val="0"/>
          <w:sz w:val="23"/>
          <w:szCs w:val="23"/>
        </w:rPr>
      </w:pPr>
      <w:r w:rsidRPr="00C41AA4">
        <w:rPr>
          <w:rStyle w:val="Strong"/>
          <w:b w:val="0"/>
          <w:sz w:val="23"/>
          <w:szCs w:val="23"/>
        </w:rPr>
        <w:lastRenderedPageBreak/>
        <w:t xml:space="preserve"> After you’ve given</w:t>
      </w:r>
      <w:r w:rsidR="00BE6472" w:rsidRPr="00C41AA4">
        <w:rPr>
          <w:rStyle w:val="Strong"/>
          <w:b w:val="0"/>
          <w:sz w:val="23"/>
          <w:szCs w:val="23"/>
        </w:rPr>
        <w:t xml:space="preserve"> them time to respond</w:t>
      </w:r>
      <w:r w:rsidR="003D51E1" w:rsidRPr="00C41AA4">
        <w:rPr>
          <w:rStyle w:val="Strong"/>
          <w:b w:val="0"/>
          <w:sz w:val="23"/>
          <w:szCs w:val="23"/>
        </w:rPr>
        <w:t xml:space="preserve">, </w:t>
      </w:r>
      <w:r w:rsidR="00BE6472" w:rsidRPr="00C41AA4">
        <w:rPr>
          <w:rStyle w:val="Strong"/>
          <w:b w:val="0"/>
          <w:sz w:val="23"/>
          <w:szCs w:val="23"/>
        </w:rPr>
        <w:t xml:space="preserve">tell the students that you will be discussing </w:t>
      </w:r>
      <w:r w:rsidR="003D51E1" w:rsidRPr="00C41AA4">
        <w:rPr>
          <w:rStyle w:val="Strong"/>
          <w:b w:val="0"/>
          <w:sz w:val="23"/>
          <w:szCs w:val="23"/>
        </w:rPr>
        <w:t>active citizenship</w:t>
      </w:r>
      <w:r w:rsidR="00A268F3" w:rsidRPr="00C41AA4">
        <w:rPr>
          <w:rStyle w:val="Strong"/>
          <w:b w:val="0"/>
          <w:sz w:val="23"/>
          <w:szCs w:val="23"/>
        </w:rPr>
        <w:t xml:space="preserve"> today</w:t>
      </w:r>
      <w:r w:rsidR="002D3AA8">
        <w:rPr>
          <w:rStyle w:val="Strong"/>
          <w:b w:val="0"/>
          <w:sz w:val="23"/>
          <w:szCs w:val="23"/>
        </w:rPr>
        <w:t>.</w:t>
      </w:r>
      <w:r w:rsidR="00A268F3" w:rsidRPr="002D3AA8">
        <w:rPr>
          <w:rStyle w:val="Strong"/>
          <w:b w:val="0"/>
          <w:sz w:val="23"/>
          <w:szCs w:val="23"/>
        </w:rPr>
        <w:t xml:space="preserve"> T</w:t>
      </w:r>
      <w:r w:rsidR="00BE6472" w:rsidRPr="002D3AA8">
        <w:rPr>
          <w:rStyle w:val="Strong"/>
          <w:b w:val="0"/>
          <w:sz w:val="23"/>
          <w:szCs w:val="23"/>
        </w:rPr>
        <w:t>hen</w:t>
      </w:r>
      <w:r w:rsidR="00C41AA4" w:rsidRPr="002D3AA8">
        <w:rPr>
          <w:rStyle w:val="Strong"/>
          <w:b w:val="0"/>
          <w:sz w:val="23"/>
          <w:szCs w:val="23"/>
        </w:rPr>
        <w:t>,</w:t>
      </w:r>
      <w:r w:rsidR="00BE6472" w:rsidRPr="002D3AA8">
        <w:rPr>
          <w:rStyle w:val="Strong"/>
          <w:b w:val="0"/>
          <w:sz w:val="23"/>
          <w:szCs w:val="23"/>
        </w:rPr>
        <w:t xml:space="preserve"> tell them to turn to an elbow partner and reflect on the following prompts together: H</w:t>
      </w:r>
      <w:r w:rsidR="00D75AA1" w:rsidRPr="002D3AA8">
        <w:rPr>
          <w:rStyle w:val="Strong"/>
          <w:b w:val="0"/>
          <w:sz w:val="23"/>
          <w:szCs w:val="23"/>
        </w:rPr>
        <w:t>ow would you define activism? What does it look, sound and feel like?</w:t>
      </w:r>
      <w:r w:rsidR="00A268F3" w:rsidRPr="002D3AA8">
        <w:rPr>
          <w:rStyle w:val="Strong"/>
          <w:b w:val="0"/>
          <w:sz w:val="23"/>
          <w:szCs w:val="23"/>
        </w:rPr>
        <w:t xml:space="preserve"> Note: They should be able to give examples such as protests, letter writing, lobbying etc. </w:t>
      </w:r>
    </w:p>
    <w:p w:rsidR="00D75AA1" w:rsidRPr="00C41AA4" w:rsidRDefault="00BE6472" w:rsidP="00D14141">
      <w:pPr>
        <w:pStyle w:val="ListParagraph"/>
        <w:numPr>
          <w:ilvl w:val="0"/>
          <w:numId w:val="7"/>
        </w:numPr>
        <w:tabs>
          <w:tab w:val="left" w:pos="142"/>
        </w:tabs>
        <w:ind w:left="0" w:firstLine="0"/>
        <w:rPr>
          <w:rStyle w:val="Strong"/>
          <w:b w:val="0"/>
          <w:sz w:val="23"/>
          <w:szCs w:val="23"/>
        </w:rPr>
      </w:pPr>
      <w:r w:rsidRPr="00C41AA4">
        <w:rPr>
          <w:rStyle w:val="Strong"/>
          <w:b w:val="0"/>
          <w:sz w:val="23"/>
          <w:szCs w:val="23"/>
        </w:rPr>
        <w:t>After you enlisted some of their responses</w:t>
      </w:r>
      <w:r w:rsidR="00D75AA1" w:rsidRPr="00C41AA4">
        <w:rPr>
          <w:rStyle w:val="Strong"/>
          <w:b w:val="0"/>
          <w:sz w:val="23"/>
          <w:szCs w:val="23"/>
        </w:rPr>
        <w:t xml:space="preserve">, explain to the students that they </w:t>
      </w:r>
      <w:r w:rsidRPr="00C41AA4">
        <w:rPr>
          <w:rStyle w:val="Strong"/>
          <w:b w:val="0"/>
          <w:sz w:val="23"/>
          <w:szCs w:val="23"/>
        </w:rPr>
        <w:t xml:space="preserve">are about to </w:t>
      </w:r>
      <w:r w:rsidR="00D75AA1" w:rsidRPr="00C41AA4">
        <w:rPr>
          <w:rStyle w:val="Strong"/>
          <w:b w:val="0"/>
          <w:sz w:val="23"/>
          <w:szCs w:val="23"/>
        </w:rPr>
        <w:t>watc</w:t>
      </w:r>
      <w:r w:rsidRPr="00C41AA4">
        <w:rPr>
          <w:rStyle w:val="Strong"/>
          <w:b w:val="0"/>
          <w:sz w:val="23"/>
          <w:szCs w:val="23"/>
        </w:rPr>
        <w:t>h</w:t>
      </w:r>
      <w:r w:rsidR="00A268F3" w:rsidRPr="00C41AA4">
        <w:rPr>
          <w:rStyle w:val="Strong"/>
          <w:b w:val="0"/>
          <w:sz w:val="23"/>
          <w:szCs w:val="23"/>
        </w:rPr>
        <w:t xml:space="preserve"> a video created by a</w:t>
      </w:r>
      <w:r w:rsidR="00D75AA1" w:rsidRPr="00C41AA4">
        <w:rPr>
          <w:rStyle w:val="Strong"/>
          <w:b w:val="0"/>
          <w:sz w:val="23"/>
          <w:szCs w:val="23"/>
        </w:rPr>
        <w:t xml:space="preserve"> non-for –profit organization called Invisible Children, and the man in the movie is the organization’s co-founder</w:t>
      </w:r>
      <w:r w:rsidR="006F1DEC" w:rsidRPr="00C41AA4">
        <w:rPr>
          <w:rStyle w:val="Strong"/>
          <w:b w:val="0"/>
          <w:sz w:val="23"/>
          <w:szCs w:val="23"/>
        </w:rPr>
        <w:t xml:space="preserve">: </w:t>
      </w:r>
      <w:r w:rsidR="00D75AA1" w:rsidRPr="00C41AA4">
        <w:rPr>
          <w:rStyle w:val="Strong"/>
          <w:b w:val="0"/>
          <w:sz w:val="23"/>
          <w:szCs w:val="23"/>
        </w:rPr>
        <w:t xml:space="preserve">Jason Russell. </w:t>
      </w:r>
    </w:p>
    <w:p w:rsidR="00077BAB" w:rsidRPr="00C41AA4" w:rsidRDefault="00D75AA1" w:rsidP="00D14141">
      <w:pPr>
        <w:pStyle w:val="ListParagraph"/>
        <w:numPr>
          <w:ilvl w:val="0"/>
          <w:numId w:val="7"/>
        </w:numPr>
        <w:tabs>
          <w:tab w:val="left" w:pos="142"/>
        </w:tabs>
        <w:ind w:left="0" w:firstLine="0"/>
        <w:rPr>
          <w:rStyle w:val="Strong"/>
          <w:b w:val="0"/>
          <w:sz w:val="23"/>
          <w:szCs w:val="23"/>
        </w:rPr>
      </w:pPr>
      <w:r w:rsidRPr="00C41AA4">
        <w:rPr>
          <w:rStyle w:val="Strong"/>
          <w:b w:val="0"/>
          <w:sz w:val="23"/>
          <w:szCs w:val="23"/>
        </w:rPr>
        <w:t>Then, watch</w:t>
      </w:r>
      <w:r w:rsidR="00077BAB" w:rsidRPr="00C41AA4">
        <w:rPr>
          <w:rStyle w:val="Strong"/>
          <w:b w:val="0"/>
          <w:sz w:val="23"/>
          <w:szCs w:val="23"/>
        </w:rPr>
        <w:t xml:space="preserve"> the 30 minute video.</w:t>
      </w:r>
    </w:p>
    <w:p w:rsidR="00077BAB" w:rsidRPr="00C41AA4" w:rsidRDefault="002D3AA8" w:rsidP="00D14141">
      <w:pPr>
        <w:pStyle w:val="ListParagraph"/>
        <w:numPr>
          <w:ilvl w:val="0"/>
          <w:numId w:val="7"/>
        </w:numPr>
        <w:tabs>
          <w:tab w:val="left" w:pos="142"/>
        </w:tabs>
        <w:ind w:left="0" w:firstLine="0"/>
        <w:rPr>
          <w:rStyle w:val="Strong"/>
          <w:b w:val="0"/>
          <w:sz w:val="23"/>
          <w:szCs w:val="23"/>
        </w:rPr>
      </w:pPr>
      <w:r>
        <w:rPr>
          <w:rStyle w:val="Strong"/>
          <w:b w:val="0"/>
          <w:sz w:val="23"/>
          <w:szCs w:val="23"/>
        </w:rPr>
        <w:t xml:space="preserve">After viewing the film, </w:t>
      </w:r>
      <w:r w:rsidR="00077BAB" w:rsidRPr="00C41AA4">
        <w:rPr>
          <w:rStyle w:val="Strong"/>
          <w:b w:val="0"/>
          <w:sz w:val="23"/>
          <w:szCs w:val="23"/>
        </w:rPr>
        <w:t xml:space="preserve">ask </w:t>
      </w:r>
      <w:r w:rsidR="00BE6472" w:rsidRPr="00C41AA4">
        <w:rPr>
          <w:rStyle w:val="Strong"/>
          <w:b w:val="0"/>
          <w:sz w:val="23"/>
          <w:szCs w:val="23"/>
        </w:rPr>
        <w:t>the students to voice their initial t</w:t>
      </w:r>
      <w:r w:rsidR="006F1DEC" w:rsidRPr="00C41AA4">
        <w:rPr>
          <w:rStyle w:val="Strong"/>
          <w:b w:val="0"/>
          <w:sz w:val="23"/>
          <w:szCs w:val="23"/>
        </w:rPr>
        <w:t xml:space="preserve">houghts </w:t>
      </w:r>
      <w:r w:rsidR="00BE6472" w:rsidRPr="00C41AA4">
        <w:rPr>
          <w:rStyle w:val="Strong"/>
          <w:b w:val="0"/>
          <w:sz w:val="23"/>
          <w:szCs w:val="23"/>
        </w:rPr>
        <w:t>in a whole class discussion.</w:t>
      </w:r>
    </w:p>
    <w:p w:rsidR="00C41AA4" w:rsidRPr="00C41AA4" w:rsidRDefault="00077BAB" w:rsidP="00D14141">
      <w:pPr>
        <w:pStyle w:val="ListParagraph"/>
        <w:numPr>
          <w:ilvl w:val="0"/>
          <w:numId w:val="7"/>
        </w:numPr>
        <w:tabs>
          <w:tab w:val="left" w:pos="142"/>
        </w:tabs>
        <w:ind w:left="0" w:firstLine="0"/>
        <w:rPr>
          <w:bCs/>
          <w:sz w:val="23"/>
          <w:szCs w:val="23"/>
        </w:rPr>
      </w:pPr>
      <w:r w:rsidRPr="00C41AA4">
        <w:rPr>
          <w:rStyle w:val="Strong"/>
          <w:b w:val="0"/>
          <w:sz w:val="23"/>
          <w:szCs w:val="23"/>
        </w:rPr>
        <w:t>Then</w:t>
      </w:r>
      <w:r w:rsidR="00BE6472" w:rsidRPr="00C41AA4">
        <w:rPr>
          <w:rStyle w:val="Strong"/>
          <w:b w:val="0"/>
          <w:sz w:val="23"/>
          <w:szCs w:val="23"/>
        </w:rPr>
        <w:t>,</w:t>
      </w:r>
      <w:r w:rsidR="00A268F3" w:rsidRPr="00C41AA4">
        <w:rPr>
          <w:rStyle w:val="Strong"/>
          <w:b w:val="0"/>
          <w:sz w:val="23"/>
          <w:szCs w:val="23"/>
        </w:rPr>
        <w:t xml:space="preserve"> inform them of</w:t>
      </w:r>
      <w:r w:rsidRPr="00C41AA4">
        <w:rPr>
          <w:rStyle w:val="Strong"/>
          <w:b w:val="0"/>
          <w:sz w:val="23"/>
          <w:szCs w:val="23"/>
        </w:rPr>
        <w:t xml:space="preserve"> </w:t>
      </w:r>
      <w:r w:rsidR="00BE6472" w:rsidRPr="00C41AA4">
        <w:rPr>
          <w:rStyle w:val="Strong"/>
          <w:b w:val="0"/>
          <w:sz w:val="23"/>
          <w:szCs w:val="23"/>
        </w:rPr>
        <w:t xml:space="preserve">the </w:t>
      </w:r>
      <w:r w:rsidR="006F1DEC" w:rsidRPr="00C41AA4">
        <w:rPr>
          <w:rStyle w:val="Strong"/>
          <w:b w:val="0"/>
          <w:sz w:val="23"/>
          <w:szCs w:val="23"/>
        </w:rPr>
        <w:t xml:space="preserve">criticisms and praises </w:t>
      </w:r>
      <w:r w:rsidR="00BE6472" w:rsidRPr="00C41AA4">
        <w:rPr>
          <w:rStyle w:val="Strong"/>
          <w:b w:val="0"/>
          <w:sz w:val="23"/>
          <w:szCs w:val="23"/>
        </w:rPr>
        <w:t>of the fil</w:t>
      </w:r>
      <w:r w:rsidR="002D3AA8">
        <w:rPr>
          <w:rStyle w:val="Strong"/>
          <w:b w:val="0"/>
          <w:sz w:val="23"/>
          <w:szCs w:val="23"/>
        </w:rPr>
        <w:t>m, using arguments from</w:t>
      </w:r>
      <w:r w:rsidR="00C41AA4" w:rsidRPr="00C41AA4">
        <w:rPr>
          <w:rStyle w:val="Strong"/>
          <w:b w:val="0"/>
          <w:sz w:val="23"/>
          <w:szCs w:val="23"/>
        </w:rPr>
        <w:t xml:space="preserve"> the following articles:</w:t>
      </w:r>
      <w:r w:rsidR="00C41AA4" w:rsidRPr="00C41AA4">
        <w:rPr>
          <w:bCs/>
          <w:sz w:val="23"/>
          <w:szCs w:val="23"/>
        </w:rPr>
        <w:t xml:space="preserve"> </w:t>
      </w:r>
    </w:p>
    <w:p w:rsidR="00C41AA4" w:rsidRPr="00C41AA4" w:rsidRDefault="00C41AA4" w:rsidP="00D14141">
      <w:pPr>
        <w:pStyle w:val="ListParagraph"/>
        <w:numPr>
          <w:ilvl w:val="0"/>
          <w:numId w:val="16"/>
        </w:numPr>
        <w:tabs>
          <w:tab w:val="left" w:pos="426"/>
        </w:tabs>
        <w:ind w:left="284" w:firstLine="0"/>
        <w:rPr>
          <w:bCs/>
          <w:sz w:val="23"/>
          <w:szCs w:val="23"/>
        </w:rPr>
      </w:pPr>
      <w:r w:rsidRPr="00C41AA4">
        <w:rPr>
          <w:bCs/>
          <w:sz w:val="23"/>
          <w:szCs w:val="23"/>
        </w:rPr>
        <w:t>R</w:t>
      </w:r>
      <w:r w:rsidR="00D57C41" w:rsidRPr="00C41AA4">
        <w:rPr>
          <w:bCs/>
          <w:sz w:val="23"/>
          <w:szCs w:val="23"/>
        </w:rPr>
        <w:t xml:space="preserve">uge, “Kony 2012 is not a revolution”, </w:t>
      </w:r>
      <w:r w:rsidRPr="00C41AA4">
        <w:rPr>
          <w:bCs/>
          <w:sz w:val="23"/>
          <w:szCs w:val="23"/>
        </w:rPr>
        <w:t xml:space="preserve">The </w:t>
      </w:r>
      <w:r w:rsidR="00D57C41" w:rsidRPr="00C41AA4">
        <w:rPr>
          <w:bCs/>
          <w:i/>
          <w:sz w:val="23"/>
          <w:szCs w:val="23"/>
        </w:rPr>
        <w:t>New</w:t>
      </w:r>
      <w:r w:rsidRPr="00C41AA4">
        <w:rPr>
          <w:bCs/>
          <w:i/>
          <w:sz w:val="23"/>
          <w:szCs w:val="23"/>
        </w:rPr>
        <w:t xml:space="preserve"> </w:t>
      </w:r>
      <w:r w:rsidR="00D57C41" w:rsidRPr="00C41AA4">
        <w:rPr>
          <w:bCs/>
          <w:i/>
          <w:sz w:val="23"/>
          <w:szCs w:val="23"/>
        </w:rPr>
        <w:t>York Times</w:t>
      </w:r>
    </w:p>
    <w:p w:rsidR="00C41AA4" w:rsidRPr="00C41AA4" w:rsidRDefault="00D57C41" w:rsidP="00D14141">
      <w:pPr>
        <w:pStyle w:val="ListParagraph"/>
        <w:numPr>
          <w:ilvl w:val="0"/>
          <w:numId w:val="16"/>
        </w:numPr>
        <w:tabs>
          <w:tab w:val="left" w:pos="426"/>
        </w:tabs>
        <w:ind w:left="284" w:firstLine="0"/>
        <w:rPr>
          <w:bCs/>
          <w:sz w:val="23"/>
          <w:szCs w:val="23"/>
        </w:rPr>
      </w:pPr>
      <w:r w:rsidRPr="00C41AA4">
        <w:rPr>
          <w:sz w:val="23"/>
          <w:szCs w:val="23"/>
        </w:rPr>
        <w:t xml:space="preserve">Edwards, “Uganda counters Kony 2012 with its own video”, </w:t>
      </w:r>
      <w:r w:rsidRPr="00C41AA4">
        <w:rPr>
          <w:i/>
          <w:sz w:val="23"/>
          <w:szCs w:val="23"/>
        </w:rPr>
        <w:t>The Globe and Mail</w:t>
      </w:r>
    </w:p>
    <w:p w:rsidR="00BE6472" w:rsidRPr="00C41AA4" w:rsidRDefault="00373BE0" w:rsidP="00D14141">
      <w:pPr>
        <w:pStyle w:val="ListParagraph"/>
        <w:numPr>
          <w:ilvl w:val="0"/>
          <w:numId w:val="16"/>
        </w:numPr>
        <w:tabs>
          <w:tab w:val="left" w:pos="426"/>
        </w:tabs>
        <w:ind w:left="284" w:firstLine="0"/>
        <w:rPr>
          <w:rStyle w:val="Strong"/>
          <w:b w:val="0"/>
          <w:sz w:val="23"/>
          <w:szCs w:val="23"/>
        </w:rPr>
      </w:pPr>
      <w:r w:rsidRPr="00C41AA4">
        <w:rPr>
          <w:sz w:val="23"/>
          <w:szCs w:val="23"/>
        </w:rPr>
        <w:t xml:space="preserve">McDermid, “Kony 2012 director diagnosed with psychosis”, </w:t>
      </w:r>
      <w:r w:rsidRPr="00C41AA4">
        <w:rPr>
          <w:i/>
          <w:sz w:val="23"/>
          <w:szCs w:val="23"/>
        </w:rPr>
        <w:t>The Globe and Mail</w:t>
      </w:r>
    </w:p>
    <w:p w:rsidR="00BE6472" w:rsidRPr="00C41AA4" w:rsidRDefault="00373BE0" w:rsidP="00D14141">
      <w:pPr>
        <w:pStyle w:val="ListParagraph"/>
        <w:numPr>
          <w:ilvl w:val="0"/>
          <w:numId w:val="7"/>
        </w:numPr>
        <w:tabs>
          <w:tab w:val="left" w:pos="142"/>
        </w:tabs>
        <w:ind w:left="0" w:firstLine="0"/>
        <w:rPr>
          <w:rStyle w:val="Strong"/>
          <w:b w:val="0"/>
          <w:sz w:val="23"/>
          <w:szCs w:val="23"/>
        </w:rPr>
      </w:pPr>
      <w:r w:rsidRPr="00C41AA4">
        <w:rPr>
          <w:rStyle w:val="Strong"/>
          <w:b w:val="0"/>
          <w:sz w:val="23"/>
          <w:szCs w:val="23"/>
        </w:rPr>
        <w:t>Then,</w:t>
      </w:r>
      <w:r w:rsidR="00BE6472" w:rsidRPr="00C41AA4">
        <w:rPr>
          <w:rStyle w:val="Strong"/>
          <w:b w:val="0"/>
          <w:sz w:val="23"/>
          <w:szCs w:val="23"/>
        </w:rPr>
        <w:t xml:space="preserve"> ask the students</w:t>
      </w:r>
      <w:r w:rsidR="00A268F3" w:rsidRPr="00C41AA4">
        <w:rPr>
          <w:rStyle w:val="Strong"/>
          <w:b w:val="0"/>
          <w:sz w:val="23"/>
          <w:szCs w:val="23"/>
        </w:rPr>
        <w:t>, in a whole class discussion,</w:t>
      </w:r>
      <w:r w:rsidR="00BE6472" w:rsidRPr="00C41AA4">
        <w:rPr>
          <w:rStyle w:val="Strong"/>
          <w:b w:val="0"/>
          <w:sz w:val="23"/>
          <w:szCs w:val="23"/>
        </w:rPr>
        <w:t xml:space="preserve"> whether or not </w:t>
      </w:r>
      <w:r w:rsidRPr="00C41AA4">
        <w:rPr>
          <w:rStyle w:val="Strong"/>
          <w:b w:val="0"/>
          <w:sz w:val="23"/>
          <w:szCs w:val="23"/>
        </w:rPr>
        <w:t>they a</w:t>
      </w:r>
      <w:r w:rsidR="00A268F3" w:rsidRPr="00C41AA4">
        <w:rPr>
          <w:rStyle w:val="Strong"/>
          <w:b w:val="0"/>
          <w:sz w:val="23"/>
          <w:szCs w:val="23"/>
        </w:rPr>
        <w:t>gree with the criticism/</w:t>
      </w:r>
      <w:r w:rsidR="00C41AA4" w:rsidRPr="00C41AA4">
        <w:rPr>
          <w:rStyle w:val="Strong"/>
          <w:b w:val="0"/>
          <w:sz w:val="23"/>
          <w:szCs w:val="23"/>
        </w:rPr>
        <w:t xml:space="preserve">praises </w:t>
      </w:r>
      <w:r w:rsidR="00A268F3" w:rsidRPr="00C41AA4">
        <w:rPr>
          <w:rStyle w:val="Strong"/>
          <w:b w:val="0"/>
          <w:sz w:val="23"/>
          <w:szCs w:val="23"/>
        </w:rPr>
        <w:t>of</w:t>
      </w:r>
      <w:r w:rsidRPr="00C41AA4">
        <w:rPr>
          <w:rStyle w:val="Strong"/>
          <w:b w:val="0"/>
          <w:sz w:val="23"/>
          <w:szCs w:val="23"/>
        </w:rPr>
        <w:t xml:space="preserve"> the film.</w:t>
      </w:r>
    </w:p>
    <w:p w:rsidR="00373BE0" w:rsidRPr="00C41AA4" w:rsidRDefault="00077BAB" w:rsidP="00D14141">
      <w:pPr>
        <w:pStyle w:val="ListParagraph"/>
        <w:numPr>
          <w:ilvl w:val="0"/>
          <w:numId w:val="7"/>
        </w:numPr>
        <w:tabs>
          <w:tab w:val="left" w:pos="142"/>
        </w:tabs>
        <w:ind w:left="0" w:firstLine="0"/>
        <w:rPr>
          <w:bCs/>
          <w:sz w:val="23"/>
          <w:szCs w:val="23"/>
        </w:rPr>
      </w:pPr>
      <w:r w:rsidRPr="00C41AA4">
        <w:rPr>
          <w:rStyle w:val="Strong"/>
          <w:b w:val="0"/>
          <w:sz w:val="23"/>
          <w:szCs w:val="23"/>
        </w:rPr>
        <w:t>Then</w:t>
      </w:r>
      <w:r w:rsidR="00373BE0" w:rsidRPr="00C41AA4">
        <w:rPr>
          <w:rStyle w:val="Strong"/>
          <w:b w:val="0"/>
          <w:sz w:val="23"/>
          <w:szCs w:val="23"/>
        </w:rPr>
        <w:t>,</w:t>
      </w:r>
      <w:r w:rsidRPr="00C41AA4">
        <w:rPr>
          <w:rStyle w:val="Strong"/>
          <w:b w:val="0"/>
          <w:sz w:val="23"/>
          <w:szCs w:val="23"/>
        </w:rPr>
        <w:t xml:space="preserve"> explain </w:t>
      </w:r>
      <w:r w:rsidR="00373BE0" w:rsidRPr="00C41AA4">
        <w:rPr>
          <w:rStyle w:val="Strong"/>
          <w:b w:val="0"/>
          <w:sz w:val="23"/>
          <w:szCs w:val="23"/>
        </w:rPr>
        <w:t xml:space="preserve">to </w:t>
      </w:r>
      <w:r w:rsidR="002D3AA8">
        <w:rPr>
          <w:rStyle w:val="Strong"/>
          <w:b w:val="0"/>
          <w:sz w:val="23"/>
          <w:szCs w:val="23"/>
        </w:rPr>
        <w:t>the students</w:t>
      </w:r>
      <w:r w:rsidR="00373BE0" w:rsidRPr="00C41AA4">
        <w:rPr>
          <w:rStyle w:val="Strong"/>
          <w:b w:val="0"/>
          <w:sz w:val="23"/>
          <w:szCs w:val="23"/>
        </w:rPr>
        <w:t xml:space="preserve"> the</w:t>
      </w:r>
      <w:r w:rsidRPr="00C41AA4">
        <w:rPr>
          <w:rStyle w:val="Strong"/>
          <w:b w:val="0"/>
          <w:sz w:val="23"/>
          <w:szCs w:val="23"/>
        </w:rPr>
        <w:t xml:space="preserve"> term: </w:t>
      </w:r>
      <w:r w:rsidR="003D51E1" w:rsidRPr="00C41AA4">
        <w:rPr>
          <w:rStyle w:val="Strong"/>
          <w:b w:val="0"/>
          <w:sz w:val="23"/>
          <w:szCs w:val="23"/>
        </w:rPr>
        <w:t>slacktivism</w:t>
      </w:r>
      <w:r w:rsidR="002D3AA8">
        <w:rPr>
          <w:rStyle w:val="Strong"/>
          <w:b w:val="0"/>
          <w:sz w:val="23"/>
          <w:szCs w:val="23"/>
        </w:rPr>
        <w:t xml:space="preserve"> -</w:t>
      </w:r>
      <w:r w:rsidR="003D51E1" w:rsidRPr="00C41AA4">
        <w:rPr>
          <w:rStyle w:val="Strong"/>
          <w:b w:val="0"/>
          <w:sz w:val="23"/>
          <w:szCs w:val="23"/>
        </w:rPr>
        <w:t>which is a kind of lazy activism done by people who feel good by sharing and promoting issues online without invest</w:t>
      </w:r>
      <w:r w:rsidR="002D3AA8">
        <w:rPr>
          <w:rStyle w:val="Strong"/>
          <w:b w:val="0"/>
          <w:sz w:val="23"/>
          <w:szCs w:val="23"/>
        </w:rPr>
        <w:t xml:space="preserve">ing money or taking real action. </w:t>
      </w:r>
      <w:r w:rsidR="00C41AA4" w:rsidRPr="00C41AA4">
        <w:rPr>
          <w:rStyle w:val="Strong"/>
          <w:b w:val="0"/>
          <w:sz w:val="23"/>
          <w:szCs w:val="23"/>
        </w:rPr>
        <w:t xml:space="preserve">Note: My understanding of this term comes from: </w:t>
      </w:r>
      <w:r w:rsidR="00373BE0" w:rsidRPr="00C41AA4">
        <w:rPr>
          <w:sz w:val="23"/>
          <w:szCs w:val="23"/>
        </w:rPr>
        <w:t xml:space="preserve">Barton, “Kony 2012 ESL Lesson Plan: Slacktivism”, </w:t>
      </w:r>
      <w:r w:rsidR="00373BE0" w:rsidRPr="00C41AA4">
        <w:rPr>
          <w:i/>
          <w:sz w:val="23"/>
          <w:szCs w:val="23"/>
        </w:rPr>
        <w:t>Englishcurrent.</w:t>
      </w:r>
    </w:p>
    <w:p w:rsidR="00A268F3" w:rsidRPr="00C41AA4" w:rsidRDefault="00373BE0" w:rsidP="00D14141">
      <w:pPr>
        <w:pStyle w:val="ListParagraph"/>
        <w:numPr>
          <w:ilvl w:val="0"/>
          <w:numId w:val="7"/>
        </w:numPr>
        <w:tabs>
          <w:tab w:val="left" w:pos="142"/>
        </w:tabs>
        <w:ind w:left="0" w:firstLine="0"/>
        <w:rPr>
          <w:bCs/>
          <w:sz w:val="23"/>
          <w:szCs w:val="23"/>
        </w:rPr>
      </w:pPr>
      <w:r w:rsidRPr="00C41AA4">
        <w:rPr>
          <w:sz w:val="23"/>
          <w:szCs w:val="23"/>
        </w:rPr>
        <w:t>Then,</w:t>
      </w:r>
      <w:r w:rsidRPr="00C41AA4">
        <w:rPr>
          <w:rStyle w:val="Strong"/>
          <w:b w:val="0"/>
          <w:sz w:val="23"/>
          <w:szCs w:val="23"/>
        </w:rPr>
        <w:t xml:space="preserve"> </w:t>
      </w:r>
      <w:r w:rsidR="00077BAB" w:rsidRPr="00C41AA4">
        <w:rPr>
          <w:rStyle w:val="Strong"/>
          <w:b w:val="0"/>
          <w:sz w:val="23"/>
          <w:szCs w:val="23"/>
        </w:rPr>
        <w:t>ask</w:t>
      </w:r>
      <w:r w:rsidR="003D51E1" w:rsidRPr="00C41AA4">
        <w:rPr>
          <w:rStyle w:val="Strong"/>
          <w:b w:val="0"/>
          <w:sz w:val="23"/>
          <w:szCs w:val="23"/>
        </w:rPr>
        <w:t xml:space="preserve"> them</w:t>
      </w:r>
      <w:r w:rsidR="00077BAB" w:rsidRPr="00C41AA4">
        <w:rPr>
          <w:rStyle w:val="Strong"/>
          <w:b w:val="0"/>
          <w:sz w:val="23"/>
          <w:szCs w:val="23"/>
        </w:rPr>
        <w:t xml:space="preserve"> to turn to an elbow partner and reflect on the following</w:t>
      </w:r>
      <w:r w:rsidR="003D51E1" w:rsidRPr="00C41AA4">
        <w:rPr>
          <w:rStyle w:val="Strong"/>
          <w:b w:val="0"/>
          <w:sz w:val="23"/>
          <w:szCs w:val="23"/>
        </w:rPr>
        <w:t xml:space="preserve"> three essential questions: </w:t>
      </w:r>
      <w:r w:rsidR="00A268F3" w:rsidRPr="00C41AA4">
        <w:rPr>
          <w:rStyle w:val="Strong"/>
          <w:b w:val="0"/>
          <w:sz w:val="23"/>
          <w:szCs w:val="23"/>
        </w:rPr>
        <w:t xml:space="preserve"> </w:t>
      </w:r>
      <w:r w:rsidR="005641B3" w:rsidRPr="00C41AA4">
        <w:rPr>
          <w:rFonts w:eastAsia="+mn-ea"/>
          <w:sz w:val="23"/>
          <w:szCs w:val="23"/>
        </w:rPr>
        <w:t>Do think Russell’s video promotes “slacktivism” or stimulates active participation, or both?</w:t>
      </w:r>
      <w:r w:rsidR="00A268F3" w:rsidRPr="00C41AA4">
        <w:rPr>
          <w:rFonts w:eastAsia="+mn-ea"/>
          <w:sz w:val="23"/>
          <w:szCs w:val="23"/>
        </w:rPr>
        <w:t xml:space="preserve"> </w:t>
      </w:r>
      <w:r w:rsidR="003D51E1" w:rsidRPr="00C41AA4">
        <w:rPr>
          <w:rFonts w:eastAsia="+mn-ea"/>
          <w:sz w:val="23"/>
          <w:szCs w:val="23"/>
        </w:rPr>
        <w:t>Is spreading awareness positive</w:t>
      </w:r>
      <w:r w:rsidR="003D51E1" w:rsidRPr="00C41AA4">
        <w:rPr>
          <w:sz w:val="23"/>
          <w:szCs w:val="23"/>
        </w:rPr>
        <w:t xml:space="preserve"> </w:t>
      </w:r>
      <w:r w:rsidR="003D51E1" w:rsidRPr="00C41AA4">
        <w:rPr>
          <w:rFonts w:eastAsia="+mn-ea"/>
          <w:sz w:val="23"/>
          <w:szCs w:val="23"/>
        </w:rPr>
        <w:t>even if it is not paired with action?</w:t>
      </w:r>
      <w:r w:rsidR="00A268F3" w:rsidRPr="00C41AA4">
        <w:rPr>
          <w:rFonts w:eastAsia="+mn-ea"/>
          <w:sz w:val="23"/>
          <w:szCs w:val="23"/>
        </w:rPr>
        <w:t xml:space="preserve"> </w:t>
      </w:r>
      <w:r w:rsidR="005641B3" w:rsidRPr="00C41AA4">
        <w:rPr>
          <w:rFonts w:eastAsia="+mn-ea"/>
          <w:sz w:val="23"/>
          <w:szCs w:val="23"/>
        </w:rPr>
        <w:t xml:space="preserve">Are you a slacktivist? If so, why do you think that is? </w:t>
      </w:r>
    </w:p>
    <w:p w:rsidR="003D51E1" w:rsidRPr="00C41AA4" w:rsidRDefault="00C41AA4" w:rsidP="00D14141">
      <w:pPr>
        <w:pStyle w:val="ListParagraph"/>
        <w:numPr>
          <w:ilvl w:val="0"/>
          <w:numId w:val="7"/>
        </w:numPr>
        <w:tabs>
          <w:tab w:val="left" w:pos="142"/>
        </w:tabs>
        <w:ind w:left="0" w:firstLine="0"/>
        <w:rPr>
          <w:bCs/>
          <w:sz w:val="23"/>
          <w:szCs w:val="23"/>
        </w:rPr>
      </w:pPr>
      <w:r>
        <w:rPr>
          <w:sz w:val="23"/>
          <w:szCs w:val="23"/>
        </w:rPr>
        <w:t>Consolidation: A</w:t>
      </w:r>
      <w:r w:rsidR="00077BAB" w:rsidRPr="00C41AA4">
        <w:rPr>
          <w:sz w:val="23"/>
          <w:szCs w:val="23"/>
        </w:rPr>
        <w:t>sk the students to respond to one of the prompts</w:t>
      </w:r>
      <w:r w:rsidR="003D51E1" w:rsidRPr="00C41AA4">
        <w:rPr>
          <w:sz w:val="23"/>
          <w:szCs w:val="23"/>
        </w:rPr>
        <w:t xml:space="preserve"> on a thought card.</w:t>
      </w:r>
    </w:p>
    <w:p w:rsidR="00373BE0" w:rsidRPr="00C41AA4" w:rsidRDefault="00A268F3" w:rsidP="00D14141">
      <w:pPr>
        <w:tabs>
          <w:tab w:val="left" w:pos="142"/>
        </w:tabs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C41AA4">
        <w:rPr>
          <w:rFonts w:ascii="Times New Roman" w:hAnsi="Times New Roman" w:cs="Times New Roman"/>
          <w:sz w:val="23"/>
          <w:szCs w:val="23"/>
        </w:rPr>
        <w:br/>
      </w:r>
      <w:r w:rsidR="00373BE0" w:rsidRPr="00C41AA4">
        <w:rPr>
          <w:rFonts w:ascii="Times New Roman" w:hAnsi="Times New Roman" w:cs="Times New Roman"/>
          <w:b/>
          <w:sz w:val="23"/>
          <w:szCs w:val="23"/>
        </w:rPr>
        <w:t xml:space="preserve">What was the effectiveness of the </w:t>
      </w:r>
      <w:r w:rsidRPr="00C41AA4">
        <w:rPr>
          <w:rFonts w:ascii="Times New Roman" w:hAnsi="Times New Roman" w:cs="Times New Roman"/>
          <w:b/>
          <w:sz w:val="23"/>
          <w:szCs w:val="23"/>
        </w:rPr>
        <w:t>r</w:t>
      </w:r>
      <w:r w:rsidR="00373BE0" w:rsidRPr="00C41AA4">
        <w:rPr>
          <w:rFonts w:ascii="Times New Roman" w:hAnsi="Times New Roman" w:cs="Times New Roman"/>
          <w:b/>
          <w:sz w:val="23"/>
          <w:szCs w:val="23"/>
        </w:rPr>
        <w:t>esource</w:t>
      </w:r>
      <w:r w:rsidRPr="00C41AA4">
        <w:rPr>
          <w:rFonts w:ascii="Times New Roman" w:hAnsi="Times New Roman" w:cs="Times New Roman"/>
          <w:b/>
          <w:sz w:val="23"/>
          <w:szCs w:val="23"/>
        </w:rPr>
        <w:t xml:space="preserve"> with students</w:t>
      </w:r>
      <w:r w:rsidR="00373BE0" w:rsidRPr="00C41AA4">
        <w:rPr>
          <w:rFonts w:ascii="Times New Roman" w:hAnsi="Times New Roman" w:cs="Times New Roman"/>
          <w:b/>
          <w:sz w:val="23"/>
          <w:szCs w:val="23"/>
        </w:rPr>
        <w:t xml:space="preserve">? </w:t>
      </w:r>
      <w:r w:rsidRPr="00C41AA4">
        <w:rPr>
          <w:rFonts w:ascii="Times New Roman" w:hAnsi="Times New Roman" w:cs="Times New Roman"/>
          <w:b/>
          <w:sz w:val="23"/>
          <w:szCs w:val="23"/>
        </w:rPr>
        <w:t>(Assessment)</w:t>
      </w:r>
    </w:p>
    <w:p w:rsidR="003D51E1" w:rsidRPr="002D3AA8" w:rsidRDefault="001D64B8" w:rsidP="00D14141">
      <w:pPr>
        <w:pStyle w:val="ListParagraph"/>
        <w:numPr>
          <w:ilvl w:val="0"/>
          <w:numId w:val="8"/>
        </w:numPr>
        <w:tabs>
          <w:tab w:val="left" w:pos="142"/>
        </w:tabs>
        <w:ind w:left="0" w:firstLine="0"/>
        <w:rPr>
          <w:sz w:val="23"/>
          <w:szCs w:val="23"/>
        </w:rPr>
      </w:pPr>
      <w:r w:rsidRPr="00C41AA4">
        <w:rPr>
          <w:sz w:val="23"/>
          <w:szCs w:val="23"/>
        </w:rPr>
        <w:t>I knew that my students were engaged because they</w:t>
      </w:r>
      <w:r w:rsidR="00A268F3" w:rsidRPr="00C41AA4">
        <w:rPr>
          <w:sz w:val="23"/>
          <w:szCs w:val="23"/>
        </w:rPr>
        <w:t xml:space="preserve"> raised their hands and</w:t>
      </w:r>
      <w:r w:rsidRPr="00C41AA4">
        <w:rPr>
          <w:sz w:val="23"/>
          <w:szCs w:val="23"/>
        </w:rPr>
        <w:t xml:space="preserve"> were vocal in the discussions, </w:t>
      </w:r>
      <w:r w:rsidR="00A268F3" w:rsidRPr="00C41AA4">
        <w:rPr>
          <w:sz w:val="23"/>
          <w:szCs w:val="23"/>
        </w:rPr>
        <w:t xml:space="preserve">they </w:t>
      </w:r>
      <w:r w:rsidRPr="00C41AA4">
        <w:rPr>
          <w:sz w:val="23"/>
          <w:szCs w:val="23"/>
        </w:rPr>
        <w:t xml:space="preserve">looked attentive during the thought card exercise, and a few of them came up to me after the lesson and shared stories </w:t>
      </w:r>
      <w:r w:rsidR="002D3AA8">
        <w:rPr>
          <w:sz w:val="23"/>
          <w:szCs w:val="23"/>
        </w:rPr>
        <w:t>about how they had</w:t>
      </w:r>
      <w:r w:rsidRPr="00C41AA4">
        <w:rPr>
          <w:sz w:val="23"/>
          <w:szCs w:val="23"/>
        </w:rPr>
        <w:t xml:space="preserve"> seen</w:t>
      </w:r>
      <w:r w:rsidR="00A268F3" w:rsidRPr="00C41AA4">
        <w:rPr>
          <w:sz w:val="23"/>
          <w:szCs w:val="23"/>
        </w:rPr>
        <w:t xml:space="preserve"> and heard</w:t>
      </w:r>
      <w:r w:rsidRPr="00C41AA4">
        <w:rPr>
          <w:sz w:val="23"/>
          <w:szCs w:val="23"/>
        </w:rPr>
        <w:t xml:space="preserve"> Ugandans speak at other schools about the horrors of the LRA. They expressed to me that they were deeply touched by the stories of t</w:t>
      </w:r>
      <w:r w:rsidR="00BA68A3">
        <w:rPr>
          <w:sz w:val="23"/>
          <w:szCs w:val="23"/>
        </w:rPr>
        <w:t>heir lived experiences, and by the</w:t>
      </w:r>
      <w:r w:rsidRPr="00C41AA4">
        <w:rPr>
          <w:sz w:val="23"/>
          <w:szCs w:val="23"/>
        </w:rPr>
        <w:t xml:space="preserve"> video</w:t>
      </w:r>
      <w:r w:rsidR="000F4A98" w:rsidRPr="00C41AA4">
        <w:rPr>
          <w:sz w:val="23"/>
          <w:szCs w:val="23"/>
        </w:rPr>
        <w:t>.</w:t>
      </w:r>
      <w:r w:rsidRPr="002D3AA8">
        <w:rPr>
          <w:sz w:val="23"/>
          <w:szCs w:val="23"/>
        </w:rPr>
        <w:t xml:space="preserve"> </w:t>
      </w:r>
      <w:r w:rsidR="00BA68A3" w:rsidRPr="002D3AA8">
        <w:rPr>
          <w:sz w:val="23"/>
          <w:szCs w:val="23"/>
        </w:rPr>
        <w:br/>
      </w:r>
    </w:p>
    <w:p w:rsidR="003D51E1" w:rsidRPr="00C41AA4" w:rsidRDefault="00373BE0" w:rsidP="00D14141">
      <w:pPr>
        <w:tabs>
          <w:tab w:val="left" w:pos="142"/>
        </w:tabs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C41AA4">
        <w:rPr>
          <w:rFonts w:ascii="Times New Roman" w:hAnsi="Times New Roman" w:cs="Times New Roman"/>
          <w:b/>
          <w:sz w:val="23"/>
          <w:szCs w:val="23"/>
        </w:rPr>
        <w:t>What tips can you share for using the best resource in the classroom?</w:t>
      </w:r>
      <w:r w:rsidR="00A268F3" w:rsidRPr="00C41AA4">
        <w:rPr>
          <w:rFonts w:ascii="Times New Roman" w:hAnsi="Times New Roman" w:cs="Times New Roman"/>
          <w:b/>
          <w:sz w:val="23"/>
          <w:szCs w:val="23"/>
        </w:rPr>
        <w:t xml:space="preserve"> (Collegial Advice)</w:t>
      </w:r>
    </w:p>
    <w:p w:rsidR="00533CE3" w:rsidRPr="00C41AA4" w:rsidRDefault="003D51E1" w:rsidP="00D14141">
      <w:pPr>
        <w:numPr>
          <w:ilvl w:val="0"/>
          <w:numId w:val="3"/>
        </w:numPr>
        <w:tabs>
          <w:tab w:val="left" w:pos="142"/>
        </w:tabs>
        <w:spacing w:line="240" w:lineRule="auto"/>
        <w:ind w:left="0" w:firstLine="0"/>
        <w:rPr>
          <w:rFonts w:ascii="Times New Roman" w:hAnsi="Times New Roman" w:cs="Times New Roman"/>
          <w:sz w:val="23"/>
          <w:szCs w:val="23"/>
        </w:rPr>
      </w:pPr>
      <w:r w:rsidRPr="00C41AA4">
        <w:rPr>
          <w:rFonts w:ascii="Times New Roman" w:hAnsi="Times New Roman" w:cs="Times New Roman"/>
          <w:sz w:val="23"/>
          <w:szCs w:val="23"/>
        </w:rPr>
        <w:t>It</w:t>
      </w:r>
      <w:r w:rsidR="001D64B8" w:rsidRPr="00C41AA4">
        <w:rPr>
          <w:rFonts w:ascii="Times New Roman" w:hAnsi="Times New Roman" w:cs="Times New Roman"/>
          <w:sz w:val="23"/>
          <w:szCs w:val="23"/>
        </w:rPr>
        <w:t xml:space="preserve"> is </w:t>
      </w:r>
      <w:r w:rsidR="00077BAB" w:rsidRPr="00C41AA4">
        <w:rPr>
          <w:rFonts w:ascii="Times New Roman" w:hAnsi="Times New Roman" w:cs="Times New Roman"/>
          <w:sz w:val="23"/>
          <w:szCs w:val="23"/>
        </w:rPr>
        <w:t xml:space="preserve">very </w:t>
      </w:r>
      <w:r w:rsidRPr="00C41AA4">
        <w:rPr>
          <w:rFonts w:ascii="Times New Roman" w:hAnsi="Times New Roman" w:cs="Times New Roman"/>
          <w:sz w:val="23"/>
          <w:szCs w:val="23"/>
        </w:rPr>
        <w:t xml:space="preserve">important to acknowledge </w:t>
      </w:r>
      <w:r w:rsidR="00077BAB" w:rsidRPr="00C41AA4">
        <w:rPr>
          <w:rFonts w:ascii="Times New Roman" w:hAnsi="Times New Roman" w:cs="Times New Roman"/>
          <w:sz w:val="23"/>
          <w:szCs w:val="23"/>
        </w:rPr>
        <w:t xml:space="preserve">that the </w:t>
      </w:r>
      <w:r w:rsidRPr="00C41AA4">
        <w:rPr>
          <w:rFonts w:ascii="Times New Roman" w:hAnsi="Times New Roman" w:cs="Times New Roman"/>
          <w:sz w:val="23"/>
          <w:szCs w:val="23"/>
        </w:rPr>
        <w:t>co-founder of the organization who a</w:t>
      </w:r>
      <w:r w:rsidR="00533CE3" w:rsidRPr="00C41AA4">
        <w:rPr>
          <w:rFonts w:ascii="Times New Roman" w:hAnsi="Times New Roman" w:cs="Times New Roman"/>
          <w:sz w:val="23"/>
          <w:szCs w:val="23"/>
        </w:rPr>
        <w:t xml:space="preserve">ppears in the video </w:t>
      </w:r>
      <w:r w:rsidR="001D64B8" w:rsidRPr="00C41AA4">
        <w:rPr>
          <w:rFonts w:ascii="Times New Roman" w:hAnsi="Times New Roman" w:cs="Times New Roman"/>
          <w:sz w:val="23"/>
          <w:szCs w:val="23"/>
        </w:rPr>
        <w:t>recently suffer</w:t>
      </w:r>
      <w:r w:rsidR="00BA68A3">
        <w:rPr>
          <w:rFonts w:ascii="Times New Roman" w:hAnsi="Times New Roman" w:cs="Times New Roman"/>
          <w:sz w:val="23"/>
          <w:szCs w:val="23"/>
        </w:rPr>
        <w:t>ed</w:t>
      </w:r>
      <w:r w:rsidR="001D64B8" w:rsidRPr="00C41AA4">
        <w:rPr>
          <w:rFonts w:ascii="Times New Roman" w:hAnsi="Times New Roman" w:cs="Times New Roman"/>
          <w:sz w:val="23"/>
          <w:szCs w:val="23"/>
        </w:rPr>
        <w:t xml:space="preserve"> from an episode </w:t>
      </w:r>
      <w:r w:rsidR="00077BAB" w:rsidRPr="00C41AA4">
        <w:rPr>
          <w:rFonts w:ascii="Times New Roman" w:hAnsi="Times New Roman" w:cs="Times New Roman"/>
          <w:sz w:val="23"/>
          <w:szCs w:val="23"/>
        </w:rPr>
        <w:t xml:space="preserve">psychosis. </w:t>
      </w:r>
      <w:r w:rsidR="00533CE3" w:rsidRPr="00C41AA4">
        <w:rPr>
          <w:rFonts w:ascii="Times New Roman" w:hAnsi="Times New Roman" w:cs="Times New Roman"/>
          <w:sz w:val="23"/>
          <w:szCs w:val="23"/>
        </w:rPr>
        <w:t xml:space="preserve">Many of your students will have seen the video of him running through the streets naked </w:t>
      </w:r>
      <w:r w:rsidR="001D64B8" w:rsidRPr="00C41AA4">
        <w:rPr>
          <w:rFonts w:ascii="Times New Roman" w:hAnsi="Times New Roman" w:cs="Times New Roman"/>
          <w:sz w:val="23"/>
          <w:szCs w:val="23"/>
        </w:rPr>
        <w:t>on various media sites, so it</w:t>
      </w:r>
      <w:r w:rsidR="00A268F3" w:rsidRPr="00C41AA4">
        <w:rPr>
          <w:rFonts w:ascii="Times New Roman" w:hAnsi="Times New Roman" w:cs="Times New Roman"/>
          <w:sz w:val="23"/>
          <w:szCs w:val="23"/>
        </w:rPr>
        <w:t xml:space="preserve"> is best</w:t>
      </w:r>
      <w:r w:rsidR="00BA68A3">
        <w:rPr>
          <w:rFonts w:ascii="Times New Roman" w:hAnsi="Times New Roman" w:cs="Times New Roman"/>
          <w:sz w:val="23"/>
          <w:szCs w:val="23"/>
        </w:rPr>
        <w:t xml:space="preserve"> to</w:t>
      </w:r>
      <w:r w:rsidR="001D64B8" w:rsidRPr="00C41AA4">
        <w:rPr>
          <w:rFonts w:ascii="Times New Roman" w:hAnsi="Times New Roman" w:cs="Times New Roman"/>
          <w:sz w:val="23"/>
          <w:szCs w:val="23"/>
        </w:rPr>
        <w:t xml:space="preserve"> address this before it comes up</w:t>
      </w:r>
      <w:r w:rsidR="00533CE3" w:rsidRPr="00C41AA4">
        <w:rPr>
          <w:rFonts w:ascii="Times New Roman" w:hAnsi="Times New Roman" w:cs="Times New Roman"/>
          <w:sz w:val="23"/>
          <w:szCs w:val="23"/>
        </w:rPr>
        <w:t xml:space="preserve">. </w:t>
      </w:r>
      <w:r w:rsidR="001D64B8" w:rsidRPr="00C41AA4">
        <w:rPr>
          <w:rFonts w:ascii="Times New Roman" w:hAnsi="Times New Roman" w:cs="Times New Roman"/>
          <w:sz w:val="23"/>
          <w:szCs w:val="23"/>
        </w:rPr>
        <w:t>Many of the artic</w:t>
      </w:r>
      <w:r w:rsidR="00D14141">
        <w:rPr>
          <w:rFonts w:ascii="Times New Roman" w:hAnsi="Times New Roman" w:cs="Times New Roman"/>
          <w:sz w:val="23"/>
          <w:szCs w:val="23"/>
        </w:rPr>
        <w:t>les in my works c</w:t>
      </w:r>
      <w:r w:rsidR="001D64B8" w:rsidRPr="00C41AA4">
        <w:rPr>
          <w:rFonts w:ascii="Times New Roman" w:hAnsi="Times New Roman" w:cs="Times New Roman"/>
          <w:sz w:val="23"/>
          <w:szCs w:val="23"/>
        </w:rPr>
        <w:t xml:space="preserve">ited will give you greater </w:t>
      </w:r>
      <w:r w:rsidR="00A268F3" w:rsidRPr="00C41AA4">
        <w:rPr>
          <w:rFonts w:ascii="Times New Roman" w:hAnsi="Times New Roman" w:cs="Times New Roman"/>
          <w:sz w:val="23"/>
          <w:szCs w:val="23"/>
        </w:rPr>
        <w:t>insight</w:t>
      </w:r>
      <w:r w:rsidR="00D14141">
        <w:rPr>
          <w:rFonts w:ascii="Times New Roman" w:hAnsi="Times New Roman" w:cs="Times New Roman"/>
          <w:sz w:val="23"/>
          <w:szCs w:val="23"/>
        </w:rPr>
        <w:t xml:space="preserve"> about this incident</w:t>
      </w:r>
      <w:r w:rsidR="001D64B8" w:rsidRPr="00C41AA4">
        <w:rPr>
          <w:rFonts w:ascii="Times New Roman" w:hAnsi="Times New Roman" w:cs="Times New Roman"/>
          <w:sz w:val="23"/>
          <w:szCs w:val="23"/>
        </w:rPr>
        <w:t xml:space="preserve">. </w:t>
      </w:r>
      <w:r w:rsidR="002D3AA8">
        <w:rPr>
          <w:rFonts w:ascii="Times New Roman" w:hAnsi="Times New Roman" w:cs="Times New Roman"/>
          <w:sz w:val="23"/>
          <w:szCs w:val="23"/>
        </w:rPr>
        <w:t xml:space="preserve">It is </w:t>
      </w:r>
      <w:r w:rsidR="0058793E" w:rsidRPr="00C41AA4">
        <w:rPr>
          <w:rFonts w:ascii="Times New Roman" w:hAnsi="Times New Roman" w:cs="Times New Roman"/>
          <w:sz w:val="23"/>
          <w:szCs w:val="23"/>
        </w:rPr>
        <w:t>equally important</w:t>
      </w:r>
      <w:r w:rsidR="002D3AA8">
        <w:rPr>
          <w:rFonts w:ascii="Times New Roman" w:hAnsi="Times New Roman" w:cs="Times New Roman"/>
          <w:sz w:val="23"/>
          <w:szCs w:val="23"/>
        </w:rPr>
        <w:t>, however,</w:t>
      </w:r>
      <w:r w:rsidR="0058793E" w:rsidRPr="00C41AA4">
        <w:rPr>
          <w:rFonts w:ascii="Times New Roman" w:hAnsi="Times New Roman" w:cs="Times New Roman"/>
          <w:sz w:val="23"/>
          <w:szCs w:val="23"/>
        </w:rPr>
        <w:t xml:space="preserve"> to</w:t>
      </w:r>
      <w:r w:rsidR="002D3AA8">
        <w:rPr>
          <w:rFonts w:ascii="Times New Roman" w:hAnsi="Times New Roman" w:cs="Times New Roman"/>
          <w:sz w:val="23"/>
          <w:szCs w:val="23"/>
        </w:rPr>
        <w:t xml:space="preserve"> also</w:t>
      </w:r>
      <w:r w:rsidR="0058793E" w:rsidRPr="00C41AA4">
        <w:rPr>
          <w:rFonts w:ascii="Times New Roman" w:hAnsi="Times New Roman" w:cs="Times New Roman"/>
          <w:sz w:val="23"/>
          <w:szCs w:val="23"/>
        </w:rPr>
        <w:t xml:space="preserve"> </w:t>
      </w:r>
      <w:r w:rsidR="00533CE3" w:rsidRPr="00C41AA4">
        <w:rPr>
          <w:rFonts w:ascii="Times New Roman" w:hAnsi="Times New Roman" w:cs="Times New Roman"/>
          <w:sz w:val="23"/>
          <w:szCs w:val="23"/>
        </w:rPr>
        <w:t xml:space="preserve">impress upon the fact </w:t>
      </w:r>
      <w:r w:rsidRPr="00C41AA4">
        <w:rPr>
          <w:rFonts w:ascii="Times New Roman" w:hAnsi="Times New Roman" w:cs="Times New Roman"/>
          <w:sz w:val="23"/>
          <w:szCs w:val="23"/>
        </w:rPr>
        <w:t>that you</w:t>
      </w:r>
      <w:r w:rsidR="00533CE3" w:rsidRPr="00C41AA4">
        <w:rPr>
          <w:rFonts w:ascii="Times New Roman" w:hAnsi="Times New Roman" w:cs="Times New Roman"/>
          <w:sz w:val="23"/>
          <w:szCs w:val="23"/>
        </w:rPr>
        <w:t xml:space="preserve">’d like </w:t>
      </w:r>
      <w:r w:rsidR="00A268F3" w:rsidRPr="00C41AA4">
        <w:rPr>
          <w:rFonts w:ascii="Times New Roman" w:hAnsi="Times New Roman" w:cs="Times New Roman"/>
          <w:sz w:val="23"/>
          <w:szCs w:val="23"/>
        </w:rPr>
        <w:t xml:space="preserve">your </w:t>
      </w:r>
      <w:r w:rsidR="00533CE3" w:rsidRPr="00C41AA4">
        <w:rPr>
          <w:rFonts w:ascii="Times New Roman" w:hAnsi="Times New Roman" w:cs="Times New Roman"/>
          <w:sz w:val="23"/>
          <w:szCs w:val="23"/>
        </w:rPr>
        <w:t xml:space="preserve">students to not let the incident take away </w:t>
      </w:r>
      <w:r w:rsidRPr="00C41AA4">
        <w:rPr>
          <w:rFonts w:ascii="Times New Roman" w:hAnsi="Times New Roman" w:cs="Times New Roman"/>
          <w:sz w:val="23"/>
          <w:szCs w:val="23"/>
        </w:rPr>
        <w:t xml:space="preserve">from </w:t>
      </w:r>
      <w:r w:rsidR="002D3AA8">
        <w:rPr>
          <w:rFonts w:ascii="Times New Roman" w:hAnsi="Times New Roman" w:cs="Times New Roman"/>
          <w:sz w:val="23"/>
          <w:szCs w:val="23"/>
        </w:rPr>
        <w:t xml:space="preserve">the </w:t>
      </w:r>
      <w:r w:rsidR="0058793E" w:rsidRPr="00C41AA4">
        <w:rPr>
          <w:rFonts w:ascii="Times New Roman" w:hAnsi="Times New Roman" w:cs="Times New Roman"/>
          <w:sz w:val="23"/>
          <w:szCs w:val="23"/>
        </w:rPr>
        <w:t xml:space="preserve">effectiveness of the video. </w:t>
      </w:r>
    </w:p>
    <w:p w:rsidR="00860E16" w:rsidRPr="00BA68A3" w:rsidRDefault="00BA68A3" w:rsidP="00D14141">
      <w:pPr>
        <w:numPr>
          <w:ilvl w:val="0"/>
          <w:numId w:val="3"/>
        </w:numPr>
        <w:tabs>
          <w:tab w:val="left" w:pos="142"/>
        </w:tabs>
        <w:spacing w:line="240" w:lineRule="auto"/>
        <w:ind w:left="0" w:firstLine="0"/>
        <w:rPr>
          <w:rFonts w:ascii="Times New Roman" w:hAnsi="Times New Roman" w:cs="Times New Roman"/>
          <w:sz w:val="23"/>
          <w:szCs w:val="23"/>
        </w:rPr>
      </w:pPr>
      <w:r w:rsidRPr="00C41AA4">
        <w:rPr>
          <w:rFonts w:ascii="Times New Roman" w:hAnsi="Times New Roman" w:cs="Times New Roman"/>
          <w:sz w:val="23"/>
          <w:szCs w:val="23"/>
        </w:rPr>
        <w:t xml:space="preserve">Also, it is important to </w:t>
      </w:r>
      <w:r>
        <w:rPr>
          <w:rFonts w:ascii="Times New Roman" w:hAnsi="Times New Roman" w:cs="Times New Roman"/>
          <w:sz w:val="23"/>
          <w:szCs w:val="23"/>
        </w:rPr>
        <w:t xml:space="preserve">get students to be critical of the fact </w:t>
      </w:r>
      <w:r w:rsidRPr="00C41AA4">
        <w:rPr>
          <w:rFonts w:ascii="Times New Roman" w:hAnsi="Times New Roman" w:cs="Times New Roman"/>
          <w:sz w:val="23"/>
          <w:szCs w:val="23"/>
        </w:rPr>
        <w:t>that the video demonizes a Ugandan, and glorifies the efforts of white Americans</w:t>
      </w:r>
      <w:r>
        <w:rPr>
          <w:rFonts w:ascii="Times New Roman" w:hAnsi="Times New Roman" w:cs="Times New Roman"/>
          <w:sz w:val="23"/>
          <w:szCs w:val="23"/>
        </w:rPr>
        <w:t xml:space="preserve">. </w:t>
      </w:r>
      <w:r w:rsidRPr="00BA68A3">
        <w:rPr>
          <w:rFonts w:ascii="Times New Roman" w:hAnsi="Times New Roman" w:cs="Times New Roman"/>
          <w:bCs/>
          <w:sz w:val="23"/>
          <w:szCs w:val="23"/>
        </w:rPr>
        <w:t>Ruge’s</w:t>
      </w:r>
      <w:r w:rsidR="002D3AA8">
        <w:rPr>
          <w:rFonts w:ascii="Times New Roman" w:hAnsi="Times New Roman" w:cs="Times New Roman"/>
          <w:bCs/>
          <w:sz w:val="23"/>
          <w:szCs w:val="23"/>
        </w:rPr>
        <w:t xml:space="preserve"> article </w:t>
      </w:r>
      <w:r w:rsidRPr="00BA68A3">
        <w:rPr>
          <w:rFonts w:ascii="Times New Roman" w:hAnsi="Times New Roman" w:cs="Times New Roman"/>
          <w:bCs/>
          <w:sz w:val="23"/>
          <w:szCs w:val="23"/>
        </w:rPr>
        <w:t xml:space="preserve">offers some great insight into the fact that </w:t>
      </w:r>
      <w:r w:rsidR="0058793E" w:rsidRPr="00BA68A3">
        <w:rPr>
          <w:rFonts w:ascii="Times New Roman" w:eastAsia="Times New Roman" w:hAnsi="Times New Roman" w:cs="Times New Roman"/>
          <w:bCs/>
          <w:sz w:val="23"/>
          <w:szCs w:val="23"/>
          <w:lang w:eastAsia="en-CA"/>
        </w:rPr>
        <w:t>“the [video] missed a huge opportunity to instill agency in Uganda's civil society”</w:t>
      </w:r>
      <w:r w:rsidR="00D14141">
        <w:rPr>
          <w:rFonts w:ascii="Times New Roman" w:eastAsia="Times New Roman" w:hAnsi="Times New Roman" w:cs="Times New Roman"/>
          <w:bCs/>
          <w:sz w:val="23"/>
          <w:szCs w:val="23"/>
          <w:lang w:eastAsia="en-CA"/>
        </w:rPr>
        <w:t>. So,</w:t>
      </w:r>
      <w:r w:rsidR="002D3AA8">
        <w:rPr>
          <w:rFonts w:ascii="Times New Roman" w:eastAsia="Times New Roman" w:hAnsi="Times New Roman" w:cs="Times New Roman"/>
          <w:bCs/>
          <w:sz w:val="23"/>
          <w:szCs w:val="23"/>
          <w:lang w:eastAsia="en-CA"/>
        </w:rPr>
        <w:t xml:space="preserve"> it is important to have a conversation about how unintended audiences will interpret and be impacted by the video.</w:t>
      </w:r>
    </w:p>
    <w:p w:rsidR="0058793E" w:rsidRPr="00C41AA4" w:rsidRDefault="0058793E" w:rsidP="00D14141">
      <w:pPr>
        <w:numPr>
          <w:ilvl w:val="0"/>
          <w:numId w:val="3"/>
        </w:numPr>
        <w:tabs>
          <w:tab w:val="left" w:pos="142"/>
        </w:tabs>
        <w:spacing w:line="240" w:lineRule="auto"/>
        <w:ind w:left="0" w:firstLine="0"/>
        <w:rPr>
          <w:rFonts w:ascii="Times New Roman" w:hAnsi="Times New Roman" w:cs="Times New Roman"/>
          <w:sz w:val="23"/>
          <w:szCs w:val="23"/>
        </w:rPr>
      </w:pPr>
      <w:r w:rsidRPr="00C41AA4">
        <w:rPr>
          <w:rFonts w:ascii="Times New Roman" w:eastAsia="Times New Roman" w:hAnsi="Times New Roman" w:cs="Times New Roman"/>
          <w:bCs/>
          <w:sz w:val="23"/>
          <w:szCs w:val="23"/>
          <w:lang w:eastAsia="en-CA"/>
        </w:rPr>
        <w:t xml:space="preserve">In terms of how I would extend the learning, there is a sequel to the video coming out this </w:t>
      </w:r>
      <w:r w:rsidR="002D3AA8" w:rsidRPr="00C41AA4">
        <w:rPr>
          <w:rFonts w:ascii="Times New Roman" w:eastAsia="Times New Roman" w:hAnsi="Times New Roman" w:cs="Times New Roman"/>
          <w:bCs/>
          <w:sz w:val="23"/>
          <w:szCs w:val="23"/>
          <w:lang w:eastAsia="en-CA"/>
        </w:rPr>
        <w:t>Tuesday that</w:t>
      </w:r>
      <w:r w:rsidRPr="00C41AA4">
        <w:rPr>
          <w:rFonts w:ascii="Times New Roman" w:eastAsia="Times New Roman" w:hAnsi="Times New Roman" w:cs="Times New Roman"/>
          <w:bCs/>
          <w:sz w:val="23"/>
          <w:szCs w:val="23"/>
          <w:lang w:eastAsia="en-CA"/>
        </w:rPr>
        <w:t xml:space="preserve"> is thought to cater more to an international audience, so </w:t>
      </w:r>
      <w:r w:rsidR="00CA4A8E">
        <w:rPr>
          <w:rFonts w:ascii="Times New Roman" w:eastAsia="Times New Roman" w:hAnsi="Times New Roman" w:cs="Times New Roman"/>
          <w:bCs/>
          <w:sz w:val="23"/>
          <w:szCs w:val="23"/>
          <w:lang w:eastAsia="en-CA"/>
        </w:rPr>
        <w:t>I would show the second</w:t>
      </w:r>
      <w:r w:rsidRPr="00C41AA4">
        <w:rPr>
          <w:rFonts w:ascii="Times New Roman" w:eastAsia="Times New Roman" w:hAnsi="Times New Roman" w:cs="Times New Roman"/>
          <w:bCs/>
          <w:sz w:val="23"/>
          <w:szCs w:val="23"/>
          <w:lang w:eastAsia="en-CA"/>
        </w:rPr>
        <w:t xml:space="preserve"> film as well, and ask students to </w:t>
      </w:r>
      <w:r w:rsidR="002D3AA8">
        <w:rPr>
          <w:rFonts w:ascii="Times New Roman" w:eastAsia="Times New Roman" w:hAnsi="Times New Roman" w:cs="Times New Roman"/>
          <w:bCs/>
          <w:sz w:val="23"/>
          <w:szCs w:val="23"/>
          <w:lang w:eastAsia="en-CA"/>
        </w:rPr>
        <w:t>determine whether or not the</w:t>
      </w:r>
      <w:r w:rsidRPr="00C41AA4">
        <w:rPr>
          <w:rFonts w:ascii="Times New Roman" w:eastAsia="Times New Roman" w:hAnsi="Times New Roman" w:cs="Times New Roman"/>
          <w:bCs/>
          <w:sz w:val="23"/>
          <w:szCs w:val="23"/>
          <w:lang w:eastAsia="en-CA"/>
        </w:rPr>
        <w:t xml:space="preserve"> sequel was more effective</w:t>
      </w:r>
      <w:r w:rsidR="00D14141">
        <w:rPr>
          <w:rFonts w:ascii="Times New Roman" w:eastAsia="Times New Roman" w:hAnsi="Times New Roman" w:cs="Times New Roman"/>
          <w:bCs/>
          <w:sz w:val="23"/>
          <w:szCs w:val="23"/>
          <w:lang w:eastAsia="en-CA"/>
        </w:rPr>
        <w:t xml:space="preserve"> or not.</w:t>
      </w:r>
    </w:p>
    <w:p w:rsidR="0058793E" w:rsidRPr="00C41AA4" w:rsidRDefault="0058793E" w:rsidP="00D14141">
      <w:pPr>
        <w:numPr>
          <w:ilvl w:val="0"/>
          <w:numId w:val="3"/>
        </w:numPr>
        <w:tabs>
          <w:tab w:val="left" w:pos="142"/>
        </w:tabs>
        <w:spacing w:line="240" w:lineRule="auto"/>
        <w:ind w:left="0" w:firstLine="0"/>
        <w:rPr>
          <w:rFonts w:ascii="Times New Roman" w:hAnsi="Times New Roman" w:cs="Times New Roman"/>
          <w:sz w:val="23"/>
          <w:szCs w:val="23"/>
        </w:rPr>
      </w:pPr>
      <w:r w:rsidRPr="00C41AA4">
        <w:rPr>
          <w:rFonts w:ascii="Times New Roman" w:eastAsia="Times New Roman" w:hAnsi="Times New Roman" w:cs="Times New Roman"/>
          <w:bCs/>
          <w:sz w:val="23"/>
          <w:szCs w:val="23"/>
          <w:lang w:eastAsia="en-CA"/>
        </w:rPr>
        <w:t>I did not have any difficulties</w:t>
      </w:r>
      <w:r w:rsidR="00D14141">
        <w:rPr>
          <w:rFonts w:ascii="Times New Roman" w:eastAsia="Times New Roman" w:hAnsi="Times New Roman" w:cs="Times New Roman"/>
          <w:bCs/>
          <w:sz w:val="23"/>
          <w:szCs w:val="23"/>
          <w:lang w:eastAsia="en-CA"/>
        </w:rPr>
        <w:t xml:space="preserve"> with this </w:t>
      </w:r>
      <w:r w:rsidR="002D3AA8">
        <w:rPr>
          <w:rFonts w:ascii="Times New Roman" w:eastAsia="Times New Roman" w:hAnsi="Times New Roman" w:cs="Times New Roman"/>
          <w:bCs/>
          <w:sz w:val="23"/>
          <w:szCs w:val="23"/>
          <w:lang w:eastAsia="en-CA"/>
        </w:rPr>
        <w:t>resource</w:t>
      </w:r>
      <w:r w:rsidRPr="00C41AA4">
        <w:rPr>
          <w:rFonts w:ascii="Times New Roman" w:eastAsia="Times New Roman" w:hAnsi="Times New Roman" w:cs="Times New Roman"/>
          <w:bCs/>
          <w:sz w:val="23"/>
          <w:szCs w:val="23"/>
          <w:lang w:eastAsia="en-CA"/>
        </w:rPr>
        <w:t xml:space="preserve">, but there </w:t>
      </w:r>
      <w:r w:rsidR="002D3AA8">
        <w:rPr>
          <w:rFonts w:ascii="Times New Roman" w:eastAsia="Times New Roman" w:hAnsi="Times New Roman" w:cs="Times New Roman"/>
          <w:bCs/>
          <w:sz w:val="23"/>
          <w:szCs w:val="23"/>
          <w:lang w:eastAsia="en-CA"/>
        </w:rPr>
        <w:t xml:space="preserve">is a whole host of </w:t>
      </w:r>
      <w:r w:rsidR="002D3AA8" w:rsidRPr="00C41AA4">
        <w:rPr>
          <w:rFonts w:ascii="Times New Roman" w:eastAsia="Times New Roman" w:hAnsi="Times New Roman" w:cs="Times New Roman"/>
          <w:bCs/>
          <w:sz w:val="23"/>
          <w:szCs w:val="23"/>
          <w:lang w:eastAsia="en-CA"/>
        </w:rPr>
        <w:t>media</w:t>
      </w:r>
      <w:r w:rsidR="002D3AA8">
        <w:rPr>
          <w:rFonts w:ascii="Times New Roman" w:eastAsia="Times New Roman" w:hAnsi="Times New Roman" w:cs="Times New Roman"/>
          <w:bCs/>
          <w:sz w:val="23"/>
          <w:szCs w:val="23"/>
          <w:lang w:eastAsia="en-CA"/>
        </w:rPr>
        <w:t xml:space="preserve"> out there about the video’s reception, so my only piece of advice would be that you do your research before showing it</w:t>
      </w:r>
      <w:r w:rsidRPr="00C41AA4">
        <w:rPr>
          <w:rFonts w:ascii="Times New Roman" w:eastAsia="Times New Roman" w:hAnsi="Times New Roman" w:cs="Times New Roman"/>
          <w:bCs/>
          <w:sz w:val="23"/>
          <w:szCs w:val="23"/>
          <w:lang w:eastAsia="en-CA"/>
        </w:rPr>
        <w:t xml:space="preserve"> </w:t>
      </w:r>
      <w:r w:rsidR="00D14141">
        <w:rPr>
          <w:rFonts w:ascii="Times New Roman" w:eastAsia="Times New Roman" w:hAnsi="Times New Roman" w:cs="Times New Roman"/>
          <w:bCs/>
          <w:sz w:val="23"/>
          <w:szCs w:val="23"/>
          <w:lang w:eastAsia="en-CA"/>
        </w:rPr>
        <w:t>so you can appear as</w:t>
      </w:r>
      <w:r w:rsidR="002D3AA8">
        <w:rPr>
          <w:rFonts w:ascii="Times New Roman" w:eastAsia="Times New Roman" w:hAnsi="Times New Roman" w:cs="Times New Roman"/>
          <w:bCs/>
          <w:sz w:val="23"/>
          <w:szCs w:val="23"/>
          <w:lang w:eastAsia="en-CA"/>
        </w:rPr>
        <w:t xml:space="preserve"> informed and update on its recent scrutiny</w:t>
      </w:r>
      <w:r w:rsidR="00D14141">
        <w:rPr>
          <w:rFonts w:ascii="Times New Roman" w:eastAsia="Times New Roman" w:hAnsi="Times New Roman" w:cs="Times New Roman"/>
          <w:bCs/>
          <w:sz w:val="23"/>
          <w:szCs w:val="23"/>
          <w:lang w:eastAsia="en-CA"/>
        </w:rPr>
        <w:t>/praise</w:t>
      </w:r>
      <w:r w:rsidR="002D3AA8">
        <w:rPr>
          <w:rFonts w:ascii="Times New Roman" w:eastAsia="Times New Roman" w:hAnsi="Times New Roman" w:cs="Times New Roman"/>
          <w:bCs/>
          <w:sz w:val="23"/>
          <w:szCs w:val="23"/>
          <w:lang w:eastAsia="en-CA"/>
        </w:rPr>
        <w:t xml:space="preserve">. </w:t>
      </w:r>
    </w:p>
    <w:p w:rsidR="003D51E1" w:rsidRPr="00C41AA4" w:rsidRDefault="003D51E1" w:rsidP="00D14141">
      <w:pPr>
        <w:rPr>
          <w:rFonts w:ascii="Times New Roman" w:hAnsi="Times New Roman" w:cs="Times New Roman"/>
          <w:sz w:val="23"/>
          <w:szCs w:val="23"/>
        </w:rPr>
      </w:pPr>
    </w:p>
    <w:p w:rsidR="003D51E1" w:rsidRPr="00C41AA4" w:rsidRDefault="00533CE3" w:rsidP="00A268F3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C41AA4">
        <w:rPr>
          <w:rFonts w:ascii="Times New Roman" w:hAnsi="Times New Roman" w:cs="Times New Roman"/>
          <w:b/>
          <w:sz w:val="23"/>
          <w:szCs w:val="23"/>
        </w:rPr>
        <w:t>Works Cited</w:t>
      </w:r>
    </w:p>
    <w:p w:rsidR="00373BE0" w:rsidRPr="00C41AA4" w:rsidRDefault="00373BE0" w:rsidP="00373BE0">
      <w:pPr>
        <w:tabs>
          <w:tab w:val="left" w:pos="567"/>
        </w:tabs>
        <w:ind w:left="426" w:hanging="426"/>
        <w:rPr>
          <w:rFonts w:ascii="Times New Roman" w:hAnsi="Times New Roman" w:cs="Times New Roman"/>
          <w:i/>
          <w:sz w:val="23"/>
          <w:szCs w:val="23"/>
        </w:rPr>
      </w:pPr>
      <w:r w:rsidRPr="00C41AA4">
        <w:rPr>
          <w:rFonts w:ascii="Times New Roman" w:hAnsi="Times New Roman" w:cs="Times New Roman"/>
          <w:sz w:val="23"/>
          <w:szCs w:val="23"/>
        </w:rPr>
        <w:t>Barton, Matthew. “K</w:t>
      </w:r>
      <w:r w:rsidR="000F4A98">
        <w:rPr>
          <w:rFonts w:ascii="Times New Roman" w:hAnsi="Times New Roman" w:cs="Times New Roman"/>
          <w:sz w:val="23"/>
          <w:szCs w:val="23"/>
        </w:rPr>
        <w:t>ony 2012 ESL lesson plan: s</w:t>
      </w:r>
      <w:r w:rsidRPr="00C41AA4">
        <w:rPr>
          <w:rFonts w:ascii="Times New Roman" w:hAnsi="Times New Roman" w:cs="Times New Roman"/>
          <w:sz w:val="23"/>
          <w:szCs w:val="23"/>
        </w:rPr>
        <w:t xml:space="preserve">lacktivism.” </w:t>
      </w:r>
      <w:r w:rsidRPr="00C41AA4">
        <w:rPr>
          <w:rFonts w:ascii="Times New Roman" w:hAnsi="Times New Roman" w:cs="Times New Roman"/>
          <w:i/>
          <w:sz w:val="23"/>
          <w:szCs w:val="23"/>
        </w:rPr>
        <w:t>Englishcurrent.</w:t>
      </w:r>
      <w:r w:rsidRPr="00C41AA4">
        <w:rPr>
          <w:rFonts w:ascii="Times New Roman" w:hAnsi="Times New Roman" w:cs="Times New Roman"/>
          <w:sz w:val="23"/>
          <w:szCs w:val="23"/>
        </w:rPr>
        <w:t xml:space="preserve"> n.p. Web 23 Mar. 2012. </w:t>
      </w:r>
    </w:p>
    <w:p w:rsidR="00D57C41" w:rsidRPr="00C41AA4" w:rsidRDefault="00D57C41" w:rsidP="00D57C41">
      <w:pPr>
        <w:tabs>
          <w:tab w:val="left" w:pos="567"/>
        </w:tabs>
        <w:ind w:left="426" w:hanging="426"/>
        <w:rPr>
          <w:rFonts w:ascii="Times New Roman" w:hAnsi="Times New Roman" w:cs="Times New Roman"/>
          <w:sz w:val="23"/>
          <w:szCs w:val="23"/>
        </w:rPr>
      </w:pPr>
      <w:r w:rsidRPr="00C41AA4">
        <w:rPr>
          <w:rFonts w:ascii="Times New Roman" w:hAnsi="Times New Roman" w:cs="Times New Roman"/>
          <w:sz w:val="23"/>
          <w:szCs w:val="23"/>
        </w:rPr>
        <w:t xml:space="preserve">Edwards, Jocelyn. “Uganda counters Kony 2012 with its own video.”  </w:t>
      </w:r>
      <w:r w:rsidRPr="00C41AA4">
        <w:rPr>
          <w:rFonts w:ascii="Times New Roman" w:hAnsi="Times New Roman" w:cs="Times New Roman"/>
          <w:i/>
          <w:sz w:val="23"/>
          <w:szCs w:val="23"/>
        </w:rPr>
        <w:t>The Globe and Mail</w:t>
      </w:r>
      <w:r w:rsidRPr="00C41AA4">
        <w:rPr>
          <w:rFonts w:ascii="Times New Roman" w:hAnsi="Times New Roman" w:cs="Times New Roman"/>
          <w:sz w:val="23"/>
          <w:szCs w:val="23"/>
        </w:rPr>
        <w:t>. 17 Mar. 2012. Web. 23 Mar. 2012</w:t>
      </w:r>
    </w:p>
    <w:p w:rsidR="00D57C41" w:rsidRPr="00C41AA4" w:rsidRDefault="00D57C41" w:rsidP="00D57C41">
      <w:pPr>
        <w:tabs>
          <w:tab w:val="left" w:pos="567"/>
        </w:tabs>
        <w:ind w:left="426" w:hanging="426"/>
        <w:rPr>
          <w:rFonts w:ascii="Times New Roman" w:hAnsi="Times New Roman" w:cs="Times New Roman"/>
          <w:sz w:val="23"/>
          <w:szCs w:val="23"/>
        </w:rPr>
      </w:pPr>
      <w:r w:rsidRPr="00C41AA4">
        <w:rPr>
          <w:rFonts w:ascii="Times New Roman" w:hAnsi="Times New Roman" w:cs="Times New Roman"/>
          <w:sz w:val="23"/>
          <w:szCs w:val="23"/>
        </w:rPr>
        <w:t>“</w:t>
      </w:r>
      <w:r w:rsidR="00BE6472" w:rsidRPr="00C41AA4">
        <w:rPr>
          <w:rFonts w:ascii="Times New Roman" w:hAnsi="Times New Roman" w:cs="Times New Roman"/>
          <w:sz w:val="23"/>
          <w:szCs w:val="23"/>
        </w:rPr>
        <w:t xml:space="preserve">Kony 2012.” </w:t>
      </w:r>
      <w:r w:rsidR="00BE6472" w:rsidRPr="00C41AA4">
        <w:rPr>
          <w:rFonts w:ascii="Times New Roman" w:hAnsi="Times New Roman" w:cs="Times New Roman"/>
          <w:i/>
          <w:sz w:val="23"/>
          <w:szCs w:val="23"/>
        </w:rPr>
        <w:t>YouTube</w:t>
      </w:r>
      <w:r w:rsidR="00BE6472" w:rsidRPr="00C41AA4">
        <w:rPr>
          <w:rFonts w:ascii="Times New Roman" w:hAnsi="Times New Roman" w:cs="Times New Roman"/>
          <w:sz w:val="23"/>
          <w:szCs w:val="23"/>
        </w:rPr>
        <w:t xml:space="preserve">.  </w:t>
      </w:r>
      <w:r w:rsidRPr="00C41AA4">
        <w:rPr>
          <w:rFonts w:ascii="Times New Roman" w:hAnsi="Times New Roman" w:cs="Times New Roman"/>
          <w:sz w:val="23"/>
          <w:szCs w:val="23"/>
        </w:rPr>
        <w:t xml:space="preserve">2012. </w:t>
      </w:r>
      <w:r w:rsidR="00BE6472" w:rsidRPr="00C41AA4">
        <w:rPr>
          <w:rFonts w:ascii="Times New Roman" w:hAnsi="Times New Roman" w:cs="Times New Roman"/>
          <w:sz w:val="23"/>
          <w:szCs w:val="23"/>
        </w:rPr>
        <w:t>Web. 23 Mar. 2012.</w:t>
      </w:r>
      <w:r w:rsidRPr="00C41AA4">
        <w:rPr>
          <w:rFonts w:ascii="Times New Roman" w:hAnsi="Times New Roman" w:cs="Times New Roman"/>
          <w:sz w:val="23"/>
          <w:szCs w:val="23"/>
        </w:rPr>
        <w:t xml:space="preserve"> 2012.</w:t>
      </w:r>
    </w:p>
    <w:p w:rsidR="00BE6472" w:rsidRPr="00C41AA4" w:rsidRDefault="00D57C41" w:rsidP="00D57C41">
      <w:pPr>
        <w:tabs>
          <w:tab w:val="left" w:pos="567"/>
        </w:tabs>
        <w:ind w:left="426" w:hanging="426"/>
        <w:rPr>
          <w:rFonts w:ascii="Times New Roman" w:hAnsi="Times New Roman" w:cs="Times New Roman"/>
          <w:sz w:val="23"/>
          <w:szCs w:val="23"/>
        </w:rPr>
      </w:pPr>
      <w:r w:rsidRPr="00C41AA4">
        <w:rPr>
          <w:rFonts w:ascii="Times New Roman" w:hAnsi="Times New Roman" w:cs="Times New Roman"/>
          <w:sz w:val="23"/>
          <w:szCs w:val="23"/>
        </w:rPr>
        <w:t xml:space="preserve"> </w:t>
      </w:r>
      <w:r w:rsidR="00BE6472" w:rsidRPr="00C41AA4">
        <w:rPr>
          <w:rFonts w:ascii="Times New Roman" w:hAnsi="Times New Roman" w:cs="Times New Roman"/>
          <w:sz w:val="23"/>
          <w:szCs w:val="23"/>
        </w:rPr>
        <w:t>“Kony 2012 Invisible Children.</w:t>
      </w:r>
      <w:r w:rsidR="006A099F">
        <w:rPr>
          <w:rFonts w:ascii="Times New Roman" w:hAnsi="Times New Roman" w:cs="Times New Roman"/>
          <w:sz w:val="23"/>
          <w:szCs w:val="23"/>
        </w:rPr>
        <w:t>”</w:t>
      </w:r>
      <w:r w:rsidR="00BE6472" w:rsidRPr="00C41AA4">
        <w:rPr>
          <w:rFonts w:ascii="Times New Roman" w:hAnsi="Times New Roman" w:cs="Times New Roman"/>
          <w:sz w:val="23"/>
          <w:szCs w:val="23"/>
        </w:rPr>
        <w:t xml:space="preserve"> 2012. </w:t>
      </w:r>
      <w:r w:rsidR="00BE6472" w:rsidRPr="00C41AA4">
        <w:rPr>
          <w:rFonts w:ascii="Times New Roman" w:hAnsi="Times New Roman" w:cs="Times New Roman"/>
          <w:i/>
          <w:sz w:val="23"/>
          <w:szCs w:val="23"/>
        </w:rPr>
        <w:t xml:space="preserve">Invisible </w:t>
      </w:r>
      <w:r w:rsidR="00AE1032" w:rsidRPr="00C41AA4">
        <w:rPr>
          <w:rFonts w:ascii="Times New Roman" w:hAnsi="Times New Roman" w:cs="Times New Roman"/>
          <w:i/>
          <w:sz w:val="23"/>
          <w:szCs w:val="23"/>
        </w:rPr>
        <w:t>Children</w:t>
      </w:r>
      <w:r w:rsidR="00AE1032" w:rsidRPr="00C41AA4">
        <w:rPr>
          <w:rFonts w:ascii="Times New Roman" w:hAnsi="Times New Roman" w:cs="Times New Roman"/>
          <w:sz w:val="23"/>
          <w:szCs w:val="23"/>
        </w:rPr>
        <w:t>. Web</w:t>
      </w:r>
      <w:r w:rsidR="00BE6472" w:rsidRPr="00C41AA4">
        <w:rPr>
          <w:rFonts w:ascii="Times New Roman" w:hAnsi="Times New Roman" w:cs="Times New Roman"/>
          <w:sz w:val="23"/>
          <w:szCs w:val="23"/>
        </w:rPr>
        <w:t xml:space="preserve">. 23 Mar. 2012. </w:t>
      </w:r>
    </w:p>
    <w:p w:rsidR="00373BE0" w:rsidRPr="00C41AA4" w:rsidRDefault="00373BE0" w:rsidP="00373BE0">
      <w:pPr>
        <w:tabs>
          <w:tab w:val="left" w:pos="567"/>
        </w:tabs>
        <w:ind w:left="426" w:hanging="426"/>
        <w:rPr>
          <w:rFonts w:ascii="Times New Roman" w:hAnsi="Times New Roman" w:cs="Times New Roman"/>
          <w:sz w:val="23"/>
          <w:szCs w:val="23"/>
        </w:rPr>
      </w:pPr>
      <w:r w:rsidRPr="00C41AA4">
        <w:rPr>
          <w:rFonts w:ascii="Times New Roman" w:hAnsi="Times New Roman" w:cs="Times New Roman"/>
          <w:sz w:val="23"/>
          <w:szCs w:val="23"/>
        </w:rPr>
        <w:t xml:space="preserve">McDermid, Brendan. </w:t>
      </w:r>
      <w:r w:rsidR="006A099F">
        <w:rPr>
          <w:rFonts w:ascii="Times New Roman" w:hAnsi="Times New Roman" w:cs="Times New Roman"/>
          <w:sz w:val="23"/>
          <w:szCs w:val="23"/>
        </w:rPr>
        <w:t>“</w:t>
      </w:r>
      <w:r w:rsidRPr="00C41AA4">
        <w:rPr>
          <w:rFonts w:ascii="Times New Roman" w:hAnsi="Times New Roman" w:cs="Times New Roman"/>
          <w:sz w:val="23"/>
          <w:szCs w:val="23"/>
        </w:rPr>
        <w:t>Kony 2012 director diagnosed with psychosis.</w:t>
      </w:r>
      <w:r w:rsidR="006A099F">
        <w:rPr>
          <w:rFonts w:ascii="Times New Roman" w:hAnsi="Times New Roman" w:cs="Times New Roman"/>
          <w:sz w:val="23"/>
          <w:szCs w:val="23"/>
        </w:rPr>
        <w:t>”</w:t>
      </w:r>
      <w:r w:rsidRPr="00C41AA4">
        <w:rPr>
          <w:rFonts w:ascii="Times New Roman" w:hAnsi="Times New Roman" w:cs="Times New Roman"/>
          <w:sz w:val="23"/>
          <w:szCs w:val="23"/>
        </w:rPr>
        <w:t xml:space="preserve"> </w:t>
      </w:r>
      <w:r w:rsidRPr="00C41AA4">
        <w:rPr>
          <w:rFonts w:ascii="Times New Roman" w:hAnsi="Times New Roman" w:cs="Times New Roman"/>
          <w:i/>
          <w:sz w:val="23"/>
          <w:szCs w:val="23"/>
        </w:rPr>
        <w:t>The Globe and Mail</w:t>
      </w:r>
      <w:r w:rsidRPr="00C41AA4">
        <w:rPr>
          <w:rFonts w:ascii="Times New Roman" w:hAnsi="Times New Roman" w:cs="Times New Roman"/>
          <w:sz w:val="23"/>
          <w:szCs w:val="23"/>
        </w:rPr>
        <w:t xml:space="preserve">. 21 Mar. 2012. Web. 23 Mar. 2012. </w:t>
      </w:r>
    </w:p>
    <w:p w:rsidR="006F1DEC" w:rsidRPr="00C41AA4" w:rsidRDefault="00D57C41" w:rsidP="00373BE0">
      <w:pPr>
        <w:tabs>
          <w:tab w:val="left" w:pos="567"/>
        </w:tabs>
        <w:ind w:left="426" w:hanging="426"/>
        <w:rPr>
          <w:rFonts w:ascii="Times New Roman" w:hAnsi="Times New Roman" w:cs="Times New Roman"/>
          <w:sz w:val="23"/>
          <w:szCs w:val="23"/>
        </w:rPr>
      </w:pPr>
      <w:r w:rsidRPr="00C41AA4">
        <w:rPr>
          <w:rFonts w:ascii="Times New Roman" w:hAnsi="Times New Roman" w:cs="Times New Roman"/>
          <w:sz w:val="23"/>
          <w:szCs w:val="23"/>
        </w:rPr>
        <w:t>“Real Player free video player for downloading AVI, MP4, FLV</w:t>
      </w:r>
      <w:r w:rsidR="006A099F">
        <w:rPr>
          <w:rFonts w:ascii="Times New Roman" w:hAnsi="Times New Roman" w:cs="Times New Roman"/>
          <w:sz w:val="23"/>
          <w:szCs w:val="23"/>
        </w:rPr>
        <w:t>.”</w:t>
      </w:r>
      <w:r w:rsidRPr="00C41AA4">
        <w:rPr>
          <w:rFonts w:ascii="Times New Roman" w:hAnsi="Times New Roman" w:cs="Times New Roman"/>
          <w:sz w:val="23"/>
          <w:szCs w:val="23"/>
        </w:rPr>
        <w:t xml:space="preserve"> 2012. </w:t>
      </w:r>
      <w:r w:rsidRPr="00C41AA4">
        <w:rPr>
          <w:rFonts w:ascii="Times New Roman" w:hAnsi="Times New Roman" w:cs="Times New Roman"/>
          <w:i/>
          <w:sz w:val="23"/>
          <w:szCs w:val="23"/>
        </w:rPr>
        <w:t>RealPlayer</w:t>
      </w:r>
      <w:r w:rsidRPr="00C41AA4">
        <w:rPr>
          <w:rFonts w:ascii="Times New Roman" w:hAnsi="Times New Roman" w:cs="Times New Roman"/>
          <w:sz w:val="23"/>
          <w:szCs w:val="23"/>
        </w:rPr>
        <w:t>. Web. 27 Feb. 2012.</w:t>
      </w:r>
    </w:p>
    <w:p w:rsidR="006F1DEC" w:rsidRPr="00C41AA4" w:rsidRDefault="006F1DEC" w:rsidP="00373BE0">
      <w:pPr>
        <w:tabs>
          <w:tab w:val="left" w:pos="567"/>
        </w:tabs>
        <w:ind w:left="426" w:hanging="426"/>
        <w:rPr>
          <w:rFonts w:ascii="Times New Roman" w:hAnsi="Times New Roman" w:cs="Times New Roman"/>
          <w:i/>
          <w:sz w:val="23"/>
          <w:szCs w:val="23"/>
        </w:rPr>
      </w:pPr>
      <w:r w:rsidRPr="00C41AA4">
        <w:rPr>
          <w:rFonts w:ascii="Times New Roman" w:hAnsi="Times New Roman" w:cs="Times New Roman"/>
          <w:sz w:val="23"/>
          <w:szCs w:val="23"/>
        </w:rPr>
        <w:t>Ruge, TMS. “Kony 2012’</w:t>
      </w:r>
      <w:r w:rsidR="00D57C41" w:rsidRPr="00C41AA4">
        <w:rPr>
          <w:rFonts w:ascii="Times New Roman" w:hAnsi="Times New Roman" w:cs="Times New Roman"/>
          <w:sz w:val="23"/>
          <w:szCs w:val="23"/>
        </w:rPr>
        <w:t xml:space="preserve"> is not</w:t>
      </w:r>
      <w:r w:rsidRPr="00C41AA4">
        <w:rPr>
          <w:rFonts w:ascii="Times New Roman" w:hAnsi="Times New Roman" w:cs="Times New Roman"/>
          <w:sz w:val="23"/>
          <w:szCs w:val="23"/>
        </w:rPr>
        <w:t xml:space="preserve"> a</w:t>
      </w:r>
      <w:r w:rsidR="00D57C41" w:rsidRPr="00C41AA4">
        <w:rPr>
          <w:rFonts w:ascii="Times New Roman" w:hAnsi="Times New Roman" w:cs="Times New Roman"/>
          <w:sz w:val="23"/>
          <w:szCs w:val="23"/>
        </w:rPr>
        <w:t xml:space="preserve"> r</w:t>
      </w:r>
      <w:r w:rsidRPr="00C41AA4">
        <w:rPr>
          <w:rFonts w:ascii="Times New Roman" w:hAnsi="Times New Roman" w:cs="Times New Roman"/>
          <w:sz w:val="23"/>
          <w:szCs w:val="23"/>
        </w:rPr>
        <w:t xml:space="preserve">evolution.” </w:t>
      </w:r>
      <w:r w:rsidRPr="00C41AA4">
        <w:rPr>
          <w:rFonts w:ascii="Times New Roman" w:hAnsi="Times New Roman" w:cs="Times New Roman"/>
          <w:i/>
          <w:sz w:val="23"/>
          <w:szCs w:val="23"/>
        </w:rPr>
        <w:t xml:space="preserve">New York Times. </w:t>
      </w:r>
      <w:r w:rsidRPr="006A099F">
        <w:rPr>
          <w:rFonts w:ascii="Times New Roman" w:hAnsi="Times New Roman" w:cs="Times New Roman"/>
          <w:sz w:val="23"/>
          <w:szCs w:val="23"/>
        </w:rPr>
        <w:t>14 Mar. 2012. Web. 23 Mar. 2012.</w:t>
      </w:r>
    </w:p>
    <w:sectPr w:rsidR="006F1DEC" w:rsidRPr="00C41AA4" w:rsidSect="00813203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F56" w:rsidRDefault="00430F56" w:rsidP="00A268F3">
      <w:pPr>
        <w:spacing w:after="0" w:line="240" w:lineRule="auto"/>
      </w:pPr>
      <w:r>
        <w:separator/>
      </w:r>
    </w:p>
  </w:endnote>
  <w:endnote w:type="continuationSeparator" w:id="0">
    <w:p w:rsidR="00430F56" w:rsidRDefault="00430F56" w:rsidP="00A2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F56" w:rsidRDefault="00430F56" w:rsidP="00A268F3">
      <w:pPr>
        <w:spacing w:after="0" w:line="240" w:lineRule="auto"/>
      </w:pPr>
      <w:r>
        <w:separator/>
      </w:r>
    </w:p>
  </w:footnote>
  <w:footnote w:type="continuationSeparator" w:id="0">
    <w:p w:rsidR="00430F56" w:rsidRDefault="00430F56" w:rsidP="00A26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0B2030EA51F149ABAC2CA27D641009D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268F3" w:rsidRDefault="00A268F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Best Resource Carousel Assignment – Sarah Bobko</w:t>
        </w:r>
      </w:p>
    </w:sdtContent>
  </w:sdt>
  <w:p w:rsidR="00A268F3" w:rsidRDefault="00A268F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96AD5"/>
    <w:multiLevelType w:val="hybridMultilevel"/>
    <w:tmpl w:val="4E50CDAA"/>
    <w:lvl w:ilvl="0" w:tplc="AEE4F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9623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1422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BCAA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10C8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7ADF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80FC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CC89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20B6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CE1BE4"/>
    <w:multiLevelType w:val="hybridMultilevel"/>
    <w:tmpl w:val="6E52DBDC"/>
    <w:lvl w:ilvl="0" w:tplc="1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6416920"/>
    <w:multiLevelType w:val="hybridMultilevel"/>
    <w:tmpl w:val="72E4FADA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84550CE"/>
    <w:multiLevelType w:val="hybridMultilevel"/>
    <w:tmpl w:val="CC4C14F6"/>
    <w:lvl w:ilvl="0" w:tplc="185A81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32473"/>
    <w:multiLevelType w:val="multilevel"/>
    <w:tmpl w:val="FEA48D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21253A72"/>
    <w:multiLevelType w:val="hybridMultilevel"/>
    <w:tmpl w:val="D6B0A684"/>
    <w:lvl w:ilvl="0" w:tplc="9FC85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64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CAE4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78B9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B892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1C39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74D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707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E2AB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1D767E2"/>
    <w:multiLevelType w:val="hybridMultilevel"/>
    <w:tmpl w:val="0712A3FE"/>
    <w:lvl w:ilvl="0" w:tplc="D3F622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9299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9885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E895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6015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7E8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3461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34AE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021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DC353E2"/>
    <w:multiLevelType w:val="hybridMultilevel"/>
    <w:tmpl w:val="513E2C84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EEB1D9D"/>
    <w:multiLevelType w:val="hybridMultilevel"/>
    <w:tmpl w:val="A3F80770"/>
    <w:lvl w:ilvl="0" w:tplc="CD0610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5E58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C6A9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2CA8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04B8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3819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AA5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9C75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98CC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97D1E9D"/>
    <w:multiLevelType w:val="hybridMultilevel"/>
    <w:tmpl w:val="52C606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8517C1"/>
    <w:multiLevelType w:val="hybridMultilevel"/>
    <w:tmpl w:val="F26E00CC"/>
    <w:lvl w:ilvl="0" w:tplc="14CE6E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B2EE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5A85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FECA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B06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8841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6E3A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14EE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520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A9A4AD5"/>
    <w:multiLevelType w:val="hybridMultilevel"/>
    <w:tmpl w:val="0890DE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000541"/>
    <w:multiLevelType w:val="hybridMultilevel"/>
    <w:tmpl w:val="683ADF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B73FCB"/>
    <w:multiLevelType w:val="hybridMultilevel"/>
    <w:tmpl w:val="E47A9FC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C16C22"/>
    <w:multiLevelType w:val="hybridMultilevel"/>
    <w:tmpl w:val="2D5812D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991DC3"/>
    <w:multiLevelType w:val="hybridMultilevel"/>
    <w:tmpl w:val="CFF0AE58"/>
    <w:lvl w:ilvl="0" w:tplc="E3BC3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6A3E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9E79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0E85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8012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4669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CC79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267F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D871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070004"/>
    <w:multiLevelType w:val="multilevel"/>
    <w:tmpl w:val="8550AC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13"/>
  </w:num>
  <w:num w:numId="5">
    <w:abstractNumId w:val="9"/>
  </w:num>
  <w:num w:numId="6">
    <w:abstractNumId w:val="11"/>
  </w:num>
  <w:num w:numId="7">
    <w:abstractNumId w:val="14"/>
  </w:num>
  <w:num w:numId="8">
    <w:abstractNumId w:val="7"/>
  </w:num>
  <w:num w:numId="9">
    <w:abstractNumId w:val="10"/>
  </w:num>
  <w:num w:numId="10">
    <w:abstractNumId w:val="8"/>
  </w:num>
  <w:num w:numId="11">
    <w:abstractNumId w:val="6"/>
  </w:num>
  <w:num w:numId="12">
    <w:abstractNumId w:val="2"/>
  </w:num>
  <w:num w:numId="13">
    <w:abstractNumId w:val="16"/>
  </w:num>
  <w:num w:numId="14">
    <w:abstractNumId w:val="4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5372D"/>
    <w:rsid w:val="00077BAB"/>
    <w:rsid w:val="00094114"/>
    <w:rsid w:val="000F4A98"/>
    <w:rsid w:val="001D64B8"/>
    <w:rsid w:val="0025372D"/>
    <w:rsid w:val="002D3AA8"/>
    <w:rsid w:val="00341A24"/>
    <w:rsid w:val="00373BE0"/>
    <w:rsid w:val="003D51E1"/>
    <w:rsid w:val="003F3754"/>
    <w:rsid w:val="00424F38"/>
    <w:rsid w:val="00430F56"/>
    <w:rsid w:val="00533CE3"/>
    <w:rsid w:val="005641B3"/>
    <w:rsid w:val="0058793E"/>
    <w:rsid w:val="0067756B"/>
    <w:rsid w:val="006A099F"/>
    <w:rsid w:val="006F1DEC"/>
    <w:rsid w:val="0076313F"/>
    <w:rsid w:val="007831A4"/>
    <w:rsid w:val="007C43EB"/>
    <w:rsid w:val="00813203"/>
    <w:rsid w:val="00860E16"/>
    <w:rsid w:val="00A268F3"/>
    <w:rsid w:val="00AA4935"/>
    <w:rsid w:val="00AD7AC2"/>
    <w:rsid w:val="00AE1032"/>
    <w:rsid w:val="00B12CA1"/>
    <w:rsid w:val="00BA68A3"/>
    <w:rsid w:val="00BE6472"/>
    <w:rsid w:val="00C01E66"/>
    <w:rsid w:val="00C41AA4"/>
    <w:rsid w:val="00CA4A8E"/>
    <w:rsid w:val="00D14141"/>
    <w:rsid w:val="00D57C41"/>
    <w:rsid w:val="00D75AA1"/>
    <w:rsid w:val="00F43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2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32DC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7C43EB"/>
    <w:rPr>
      <w:b/>
      <w:bCs/>
    </w:rPr>
  </w:style>
  <w:style w:type="paragraph" w:styleId="ListParagraph">
    <w:name w:val="List Paragraph"/>
    <w:basedOn w:val="Normal"/>
    <w:uiPriority w:val="34"/>
    <w:qFormat/>
    <w:rsid w:val="007831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Emphasis">
    <w:name w:val="Emphasis"/>
    <w:basedOn w:val="DefaultParagraphFont"/>
    <w:uiPriority w:val="20"/>
    <w:qFormat/>
    <w:rsid w:val="006F1DEC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A268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8F3"/>
  </w:style>
  <w:style w:type="paragraph" w:styleId="Footer">
    <w:name w:val="footer"/>
    <w:basedOn w:val="Normal"/>
    <w:link w:val="FooterChar"/>
    <w:uiPriority w:val="99"/>
    <w:semiHidden/>
    <w:unhideWhenUsed/>
    <w:rsid w:val="00A268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68F3"/>
  </w:style>
  <w:style w:type="paragraph" w:styleId="BalloonText">
    <w:name w:val="Balloon Text"/>
    <w:basedOn w:val="Normal"/>
    <w:link w:val="BalloonTextChar"/>
    <w:uiPriority w:val="99"/>
    <w:semiHidden/>
    <w:unhideWhenUsed/>
    <w:rsid w:val="00A26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8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1525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9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4795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8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67129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5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90536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474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077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9335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0066">
          <w:marLeft w:val="547"/>
          <w:marRight w:val="0"/>
          <w:marTop w:val="2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B2030EA51F149ABAC2CA27D64100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E015FF-F945-4242-B3CB-7ED2F4E01197}"/>
      </w:docPartPr>
      <w:docPartBody>
        <w:p w:rsidR="00100A56" w:rsidRDefault="00197929" w:rsidP="00197929">
          <w:pPr>
            <w:pStyle w:val="0B2030EA51F149ABAC2CA27D641009D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20"/>
  <w:characterSpacingControl w:val="doNotCompress"/>
  <w:compat>
    <w:useFELayout/>
  </w:compat>
  <w:rsids>
    <w:rsidRoot w:val="00197929"/>
    <w:rsid w:val="00100A56"/>
    <w:rsid w:val="00197929"/>
    <w:rsid w:val="00873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A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B2030EA51F149ABAC2CA27D641009D4">
    <w:name w:val="0B2030EA51F149ABAC2CA27D641009D4"/>
    <w:rsid w:val="0019792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3</Pages>
  <Words>1168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Best Resource Carousel Assignment – Sarah Bobko</vt:lpstr>
    </vt:vector>
  </TitlesOfParts>
  <Company/>
  <LinksUpToDate>false</LinksUpToDate>
  <CharactersWithSpaces>7816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 Resource Carousel Assignment – Sarah Bobko</dc:title>
  <dc:creator>Sarah Bobko</dc:creator>
  <cp:lastModifiedBy>Sarah Bobko</cp:lastModifiedBy>
  <cp:revision>10</cp:revision>
  <cp:lastPrinted>2012-04-03T01:51:00Z</cp:lastPrinted>
  <dcterms:created xsi:type="dcterms:W3CDTF">2012-04-01T19:18:00Z</dcterms:created>
  <dcterms:modified xsi:type="dcterms:W3CDTF">2012-04-03T01:58:00Z</dcterms:modified>
</cp:coreProperties>
</file>